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FAD" w:rsidRPr="00822962" w:rsidRDefault="00A6356A" w:rsidP="00822962">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Default="00BF1FAD"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Pr="00822962" w:rsidRDefault="00E468F0" w:rsidP="00822962">
      <w:pPr>
        <w:pStyle w:val="15"/>
        <w:tabs>
          <w:tab w:val="left" w:pos="2400"/>
        </w:tabs>
        <w:spacing w:after="0" w:line="240" w:lineRule="auto"/>
        <w:jc w:val="both"/>
        <w:rPr>
          <w:rFonts w:ascii="Times New Roman" w:hAnsi="Times New Roman"/>
          <w:sz w:val="24"/>
          <w:szCs w:val="24"/>
        </w:rPr>
      </w:pPr>
    </w:p>
    <w:p w:rsidR="00AF1E84" w:rsidRPr="00AC52BC" w:rsidRDefault="00AF1E84" w:rsidP="00AF1E84">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rsidR="00AF1E84" w:rsidRDefault="005E2F43" w:rsidP="00AF1E84">
      <w:pPr>
        <w:spacing w:after="0"/>
        <w:ind w:left="6379"/>
        <w:rPr>
          <w:rFonts w:ascii="Times New Roman" w:hAnsi="Times New Roman"/>
        </w:rPr>
      </w:pPr>
      <w:proofErr w:type="spellStart"/>
      <w:r>
        <w:rPr>
          <w:rFonts w:ascii="Times New Roman" w:hAnsi="Times New Roman"/>
        </w:rPr>
        <w:t>И.о</w:t>
      </w:r>
      <w:proofErr w:type="spellEnd"/>
      <w:r>
        <w:rPr>
          <w:rFonts w:ascii="Times New Roman" w:hAnsi="Times New Roman"/>
        </w:rPr>
        <w:t>. г</w:t>
      </w:r>
      <w:r w:rsidR="00AF1E84">
        <w:rPr>
          <w:rFonts w:ascii="Times New Roman" w:hAnsi="Times New Roman"/>
        </w:rPr>
        <w:t>енеральн</w:t>
      </w:r>
      <w:r>
        <w:rPr>
          <w:rFonts w:ascii="Times New Roman" w:hAnsi="Times New Roman"/>
        </w:rPr>
        <w:t>ого</w:t>
      </w:r>
      <w:r w:rsidR="00AF1E84">
        <w:rPr>
          <w:rFonts w:ascii="Times New Roman" w:hAnsi="Times New Roman"/>
        </w:rPr>
        <w:t xml:space="preserve"> директор</w:t>
      </w:r>
      <w:r>
        <w:rPr>
          <w:rFonts w:ascii="Times New Roman" w:hAnsi="Times New Roman"/>
        </w:rPr>
        <w:t>а</w:t>
      </w:r>
    </w:p>
    <w:p w:rsidR="00AF1E84" w:rsidRDefault="00AF1E84" w:rsidP="00AF1E84">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AF1E84" w:rsidRDefault="005E2F43" w:rsidP="00AF1E84">
      <w:pPr>
        <w:spacing w:after="0"/>
        <w:ind w:left="6379"/>
        <w:rPr>
          <w:rFonts w:ascii="Times New Roman" w:hAnsi="Times New Roman"/>
        </w:rPr>
      </w:pPr>
      <w:r>
        <w:rPr>
          <w:rFonts w:ascii="Times New Roman" w:hAnsi="Times New Roman"/>
        </w:rPr>
        <w:t>С</w:t>
      </w:r>
      <w:r w:rsidR="00AF1E84">
        <w:rPr>
          <w:rFonts w:ascii="Times New Roman" w:hAnsi="Times New Roman"/>
        </w:rPr>
        <w:t>.</w:t>
      </w:r>
      <w:r>
        <w:rPr>
          <w:rFonts w:ascii="Times New Roman" w:hAnsi="Times New Roman"/>
        </w:rPr>
        <w:t>М</w:t>
      </w:r>
      <w:r w:rsidR="00186290">
        <w:rPr>
          <w:rFonts w:ascii="Times New Roman" w:hAnsi="Times New Roman"/>
        </w:rPr>
        <w:t xml:space="preserve">. </w:t>
      </w:r>
      <w:r>
        <w:rPr>
          <w:rFonts w:ascii="Times New Roman" w:hAnsi="Times New Roman"/>
        </w:rPr>
        <w:t>Вилков</w:t>
      </w:r>
      <w:r w:rsidR="00AF1E84">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60656C">
        <w:rPr>
          <w:rFonts w:ascii="Times New Roman" w:hAnsi="Times New Roman"/>
        </w:rPr>
        <w:t>1</w:t>
      </w:r>
      <w:r w:rsidR="00246D9D" w:rsidRPr="00D21364">
        <w:rPr>
          <w:rFonts w:ascii="Times New Roman" w:hAnsi="Times New Roman"/>
        </w:rPr>
        <w:t>7</w:t>
      </w:r>
      <w:r>
        <w:rPr>
          <w:rFonts w:ascii="Times New Roman" w:hAnsi="Times New Roman"/>
        </w:rPr>
        <w:t xml:space="preserve">» </w:t>
      </w:r>
      <w:r w:rsidR="0060656C">
        <w:rPr>
          <w:rFonts w:ascii="Times New Roman" w:hAnsi="Times New Roman"/>
        </w:rPr>
        <w:t>июня</w:t>
      </w:r>
      <w:r w:rsidR="002A2C04">
        <w:rPr>
          <w:rFonts w:ascii="Times New Roman" w:hAnsi="Times New Roman"/>
        </w:rPr>
        <w:t xml:space="preserve"> </w:t>
      </w:r>
      <w:r>
        <w:rPr>
          <w:rFonts w:ascii="Times New Roman" w:hAnsi="Times New Roman"/>
        </w:rPr>
        <w:t>20</w:t>
      </w:r>
      <w:r w:rsidR="00C766D9">
        <w:rPr>
          <w:rFonts w:ascii="Times New Roman" w:hAnsi="Times New Roman"/>
        </w:rPr>
        <w:t>2</w:t>
      </w:r>
      <w:r w:rsidR="008E206E">
        <w:rPr>
          <w:rFonts w:ascii="Times New Roman" w:hAnsi="Times New Roman"/>
        </w:rPr>
        <w:t>5</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FD3434"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00614375">
        <w:rPr>
          <w:rFonts w:ascii="Times New Roman" w:hAnsi="Times New Roman"/>
          <w:b/>
          <w:bCs/>
          <w:sz w:val="24"/>
          <w:szCs w:val="24"/>
        </w:rPr>
        <w:t>ТЕНДЕРА</w:t>
      </w:r>
      <w:r w:rsidRPr="00822962">
        <w:rPr>
          <w:rFonts w:ascii="Times New Roman" w:hAnsi="Times New Roman"/>
          <w:b/>
          <w:bCs/>
          <w:sz w:val="24"/>
          <w:szCs w:val="24"/>
        </w:rPr>
        <w:t xml:space="preserve"> </w:t>
      </w:r>
    </w:p>
    <w:p w:rsidR="00BF1FAD"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D23670">
        <w:rPr>
          <w:rFonts w:ascii="Times New Roman" w:hAnsi="Times New Roman"/>
          <w:b/>
          <w:bCs/>
          <w:sz w:val="24"/>
          <w:szCs w:val="24"/>
        </w:rPr>
        <w:t>1</w:t>
      </w:r>
      <w:r w:rsidR="00246D9D" w:rsidRPr="00D21364">
        <w:rPr>
          <w:rFonts w:ascii="Times New Roman" w:hAnsi="Times New Roman"/>
          <w:b/>
          <w:bCs/>
          <w:sz w:val="24"/>
          <w:szCs w:val="24"/>
        </w:rPr>
        <w:t>9</w:t>
      </w:r>
      <w:r w:rsidR="00B6434B">
        <w:rPr>
          <w:rFonts w:ascii="Times New Roman" w:hAnsi="Times New Roman"/>
          <w:b/>
          <w:bCs/>
          <w:sz w:val="24"/>
          <w:szCs w:val="24"/>
        </w:rPr>
        <w:t>*</w:t>
      </w:r>
    </w:p>
    <w:p w:rsidR="00FD3434" w:rsidRPr="00822962" w:rsidRDefault="00FD3434" w:rsidP="00822962">
      <w:pPr>
        <w:pStyle w:val="a5"/>
        <w:spacing w:after="0" w:line="240" w:lineRule="auto"/>
        <w:jc w:val="center"/>
        <w:rPr>
          <w:rFonts w:ascii="Times New Roman" w:hAnsi="Times New Roman"/>
          <w:sz w:val="24"/>
          <w:szCs w:val="24"/>
        </w:rPr>
      </w:pPr>
    </w:p>
    <w:p w:rsidR="00BF1FAD" w:rsidRDefault="00BF1FAD" w:rsidP="006C7632">
      <w:pPr>
        <w:pStyle w:val="a5"/>
        <w:spacing w:after="0" w:line="240" w:lineRule="auto"/>
        <w:ind w:left="709" w:right="850"/>
        <w:jc w:val="both"/>
        <w:rPr>
          <w:rFonts w:ascii="Times New Roman" w:hAnsi="Times New Roman"/>
          <w:sz w:val="24"/>
          <w:szCs w:val="24"/>
        </w:rPr>
      </w:pPr>
    </w:p>
    <w:p w:rsidR="00614375" w:rsidRDefault="00614375" w:rsidP="00A24713">
      <w:pPr>
        <w:pStyle w:val="a5"/>
        <w:spacing w:after="0" w:line="240" w:lineRule="auto"/>
        <w:ind w:left="709" w:right="850"/>
        <w:jc w:val="center"/>
        <w:rPr>
          <w:rFonts w:ascii="Times New Roman" w:hAnsi="Times New Roman"/>
          <w:sz w:val="24"/>
          <w:szCs w:val="24"/>
        </w:rPr>
      </w:pPr>
    </w:p>
    <w:p w:rsidR="00246D9D" w:rsidRPr="00246D9D" w:rsidRDefault="00431523" w:rsidP="00246D9D">
      <w:pPr>
        <w:autoSpaceDE w:val="0"/>
        <w:autoSpaceDN w:val="0"/>
        <w:adjustRightInd w:val="0"/>
        <w:spacing w:after="0" w:line="240" w:lineRule="auto"/>
        <w:jc w:val="center"/>
        <w:rPr>
          <w:rFonts w:ascii="Times New Roman" w:hAnsi="Times New Roman" w:cs="Times New Roman"/>
          <w:sz w:val="24"/>
          <w:szCs w:val="24"/>
        </w:rPr>
      </w:pPr>
      <w:r w:rsidRPr="00246D9D">
        <w:rPr>
          <w:rFonts w:ascii="Times New Roman" w:hAnsi="Times New Roman" w:cs="Times New Roman"/>
          <w:color w:val="000000"/>
          <w:sz w:val="24"/>
          <w:szCs w:val="24"/>
        </w:rPr>
        <w:t>В</w:t>
      </w:r>
      <w:r w:rsidRPr="00246D9D">
        <w:rPr>
          <w:rFonts w:ascii="Times New Roman" w:hAnsi="Times New Roman" w:cs="Times New Roman"/>
          <w:sz w:val="24"/>
          <w:szCs w:val="24"/>
        </w:rPr>
        <w:t xml:space="preserve">ыполнение  </w:t>
      </w:r>
      <w:proofErr w:type="gramStart"/>
      <w:r w:rsidR="00246D9D" w:rsidRPr="00246D9D">
        <w:rPr>
          <w:rFonts w:ascii="Times New Roman" w:hAnsi="Times New Roman" w:cs="Times New Roman"/>
          <w:sz w:val="24"/>
          <w:szCs w:val="24"/>
        </w:rPr>
        <w:t>строительно - монтажных</w:t>
      </w:r>
      <w:proofErr w:type="gramEnd"/>
      <w:r w:rsidR="00246D9D" w:rsidRPr="00246D9D">
        <w:rPr>
          <w:rFonts w:ascii="Times New Roman" w:hAnsi="Times New Roman" w:cs="Times New Roman"/>
          <w:sz w:val="24"/>
          <w:szCs w:val="24"/>
        </w:rPr>
        <w:t xml:space="preserve"> работ по газоснабжению блок-модульной отопительной котельной по адресу: ЛО, Выборгский муниципальный район, </w:t>
      </w:r>
      <w:proofErr w:type="spellStart"/>
      <w:r w:rsidR="00246D9D" w:rsidRPr="00246D9D">
        <w:rPr>
          <w:rFonts w:ascii="Times New Roman" w:hAnsi="Times New Roman" w:cs="Times New Roman"/>
          <w:sz w:val="24"/>
          <w:szCs w:val="24"/>
        </w:rPr>
        <w:t>Полянское</w:t>
      </w:r>
      <w:proofErr w:type="spellEnd"/>
      <w:r w:rsidR="00246D9D" w:rsidRPr="00246D9D">
        <w:rPr>
          <w:rFonts w:ascii="Times New Roman" w:hAnsi="Times New Roman" w:cs="Times New Roman"/>
          <w:sz w:val="24"/>
          <w:szCs w:val="24"/>
        </w:rPr>
        <w:t xml:space="preserve"> сельское поселение, </w:t>
      </w:r>
      <w:r w:rsidR="00246D9D" w:rsidRPr="00246D9D">
        <w:rPr>
          <w:rFonts w:ascii="Times New Roman" w:eastAsia="GOSTtypeB" w:hAnsi="Times New Roman" w:cs="Times New Roman"/>
          <w:sz w:val="24"/>
          <w:szCs w:val="24"/>
          <w:lang w:eastAsia="en-US"/>
        </w:rPr>
        <w:t>п. Песочное, ул. 50-летия Октября, д. 25, сооружение 1, согласно разработанной рабочей документации,  Шифр: КВС.103.3.23</w:t>
      </w:r>
    </w:p>
    <w:p w:rsidR="00614375" w:rsidRPr="0086029B" w:rsidRDefault="00614375" w:rsidP="00246D9D">
      <w:pPr>
        <w:spacing w:after="0" w:line="240" w:lineRule="auto"/>
        <w:ind w:left="360"/>
        <w:contextualSpacing/>
        <w:jc w:val="center"/>
        <w:rPr>
          <w:rFonts w:ascii="Times New Roman" w:hAnsi="Times New Roman"/>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095DCD" w:rsidP="00095DCD">
      <w:pPr>
        <w:pStyle w:val="a5"/>
        <w:spacing w:after="0" w:line="240" w:lineRule="auto"/>
        <w:jc w:val="center"/>
        <w:rPr>
          <w:rFonts w:ascii="Times New Roman" w:hAnsi="Times New Roman"/>
          <w:sz w:val="24"/>
          <w:szCs w:val="24"/>
        </w:rPr>
      </w:pPr>
      <w:r>
        <w:rPr>
          <w:rFonts w:ascii="Times New Roman" w:hAnsi="Times New Roman"/>
          <w:sz w:val="24"/>
          <w:szCs w:val="24"/>
        </w:rPr>
        <w:t>Редакция № 2</w:t>
      </w:r>
    </w:p>
    <w:p w:rsidR="00822962" w:rsidRDefault="00822962" w:rsidP="00822962">
      <w:pPr>
        <w:pStyle w:val="a5"/>
        <w:spacing w:after="0" w:line="240" w:lineRule="auto"/>
        <w:jc w:val="both"/>
        <w:rPr>
          <w:rFonts w:ascii="Times New Roman" w:hAnsi="Times New Roman"/>
          <w:sz w:val="24"/>
          <w:szCs w:val="24"/>
        </w:rPr>
      </w:pPr>
    </w:p>
    <w:p w:rsidR="00AA3731" w:rsidRDefault="00AA3731" w:rsidP="00822962">
      <w:pPr>
        <w:pStyle w:val="a5"/>
        <w:spacing w:after="0" w:line="240" w:lineRule="auto"/>
        <w:jc w:val="center"/>
        <w:rPr>
          <w:rFonts w:ascii="Times New Roman" w:hAnsi="Times New Roman"/>
          <w:sz w:val="24"/>
          <w:szCs w:val="24"/>
        </w:rPr>
      </w:pPr>
    </w:p>
    <w:p w:rsidR="00BF1FAD" w:rsidRPr="009D77C4" w:rsidRDefault="00822962" w:rsidP="00822962">
      <w:pPr>
        <w:pStyle w:val="a5"/>
        <w:spacing w:after="0" w:line="240" w:lineRule="auto"/>
        <w:jc w:val="center"/>
        <w:rPr>
          <w:rFonts w:ascii="Times New Roman" w:hAnsi="Times New Roman"/>
        </w:rPr>
      </w:pPr>
      <w:r w:rsidRPr="009D77C4">
        <w:rPr>
          <w:rFonts w:ascii="Times New Roman" w:hAnsi="Times New Roman"/>
        </w:rPr>
        <w:t>г. Выборг</w:t>
      </w:r>
    </w:p>
    <w:p w:rsidR="00391D30" w:rsidRPr="009D77C4" w:rsidRDefault="00391D30" w:rsidP="00822962">
      <w:pPr>
        <w:pStyle w:val="a5"/>
        <w:spacing w:after="0" w:line="240" w:lineRule="auto"/>
        <w:jc w:val="center"/>
        <w:rPr>
          <w:rFonts w:ascii="Times New Roman" w:hAnsi="Times New Roman"/>
        </w:rPr>
      </w:pPr>
      <w:r w:rsidRPr="009D77C4">
        <w:rPr>
          <w:rFonts w:ascii="Times New Roman" w:hAnsi="Times New Roman"/>
        </w:rPr>
        <w:t>202</w:t>
      </w:r>
      <w:r w:rsidR="008E206E" w:rsidRPr="009D77C4">
        <w:rPr>
          <w:rFonts w:ascii="Times New Roman" w:hAnsi="Times New Roman"/>
        </w:rPr>
        <w:t>5</w:t>
      </w:r>
      <w:r w:rsidRPr="009D77C4">
        <w:rPr>
          <w:rFonts w:ascii="Times New Roman" w:hAnsi="Times New Roman"/>
        </w:rPr>
        <w:t xml:space="preserve"> г.</w:t>
      </w:r>
    </w:p>
    <w:p w:rsidR="006A6B15" w:rsidRDefault="006A6B15"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B71312" w:rsidRDefault="00B71312" w:rsidP="00B6434B">
      <w:pPr>
        <w:pStyle w:val="aff6"/>
        <w:rPr>
          <w:rFonts w:ascii="Times New Roman" w:hAnsi="Times New Roman"/>
        </w:rPr>
      </w:pPr>
    </w:p>
    <w:p w:rsidR="00B71312" w:rsidRDefault="00B71312" w:rsidP="00B6434B">
      <w:pPr>
        <w:pStyle w:val="aff6"/>
        <w:rPr>
          <w:rFonts w:ascii="Times New Roman" w:hAnsi="Times New Roman"/>
        </w:rPr>
      </w:pPr>
    </w:p>
    <w:p w:rsidR="00B6434B" w:rsidRDefault="00B6434B" w:rsidP="00B6434B">
      <w:pPr>
        <w:pStyle w:val="aff6"/>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rsidR="00BE6321" w:rsidRDefault="00BE6321" w:rsidP="00B6434B">
      <w:pPr>
        <w:pStyle w:val="aff6"/>
        <w:rPr>
          <w:rFonts w:ascii="Times New Roman" w:hAnsi="Times New Roman"/>
        </w:rPr>
      </w:pPr>
    </w:p>
    <w:p w:rsidR="00A24713" w:rsidRDefault="00A24713" w:rsidP="00EF2353">
      <w:pPr>
        <w:rPr>
          <w:rFonts w:ascii="Times New Roman" w:hAnsi="Times New Roman"/>
          <w:b/>
          <w:sz w:val="16"/>
          <w:szCs w:val="16"/>
        </w:rPr>
      </w:pPr>
      <w:bookmarkStart w:id="0" w:name="_Toc305665966"/>
    </w:p>
    <w:bookmarkEnd w:id="0"/>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СОДЕРЖАНИЕ:</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86029B" w:rsidRDefault="0086029B"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Pr="003B0188" w:rsidRDefault="0026385D" w:rsidP="0026385D">
      <w:pPr>
        <w:jc w:val="center"/>
        <w:rPr>
          <w:rFonts w:ascii="Times New Roman" w:hAnsi="Times New Roman"/>
          <w:b/>
        </w:rPr>
      </w:pPr>
      <w:bookmarkStart w:id="1" w:name="_Ref314254573"/>
      <w:bookmarkStart w:id="2" w:name="_Ref314254831"/>
      <w:bookmarkStart w:id="3" w:name="_Ref413862184"/>
      <w:bookmarkStart w:id="4" w:name="_Toc415874654"/>
      <w:bookmarkStart w:id="5" w:name="_Toc534641097"/>
      <w:r>
        <w:rPr>
          <w:rFonts w:ascii="Times New Roman" w:hAnsi="Times New Roman"/>
          <w:b/>
          <w:sz w:val="24"/>
          <w:szCs w:val="24"/>
        </w:rPr>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1"/>
    <w:bookmarkEnd w:id="2"/>
    <w:bookmarkEnd w:id="3"/>
    <w:bookmarkEnd w:id="4"/>
    <w:bookmarkEnd w:id="5"/>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Tr="0026385D">
        <w:tc>
          <w:tcPr>
            <w:tcW w:w="2235" w:type="dxa"/>
            <w:hideMark/>
          </w:tcPr>
          <w:p w:rsidR="0026385D" w:rsidRDefault="0026385D" w:rsidP="0026385D">
            <w:pPr>
              <w:pStyle w:val="afff"/>
              <w:ind w:firstLine="0"/>
              <w:jc w:val="left"/>
              <w:rPr>
                <w:b/>
              </w:rPr>
            </w:pPr>
            <w:r>
              <w:rPr>
                <w:b/>
              </w:rPr>
              <w:t>ЕИС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Единая информационная система в сфере закупок.</w:t>
            </w:r>
          </w:p>
        </w:tc>
      </w:tr>
      <w:tr w:rsidR="0026385D" w:rsidTr="00F92954">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rPr>
                <w:b/>
              </w:rPr>
            </w:pPr>
          </w:p>
        </w:tc>
      </w:tr>
      <w:tr w:rsidR="0026385D" w:rsidTr="0026385D">
        <w:tc>
          <w:tcPr>
            <w:tcW w:w="2235" w:type="dxa"/>
            <w:hideMark/>
          </w:tcPr>
          <w:p w:rsidR="0026385D" w:rsidRDefault="0026385D" w:rsidP="0026385D">
            <w:pPr>
              <w:pStyle w:val="afff"/>
              <w:ind w:firstLine="0"/>
              <w:jc w:val="left"/>
              <w:rPr>
                <w:b/>
              </w:rPr>
            </w:pPr>
            <w:r>
              <w:rPr>
                <w:b/>
              </w:rPr>
              <w:t>Закон 209-ФЗ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Закон 223-ФЗ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Федеральный закон от 18.07.2011 г. № 223-ФЗ «О закупках товаров, работ, услуг отдельными видами юридических лиц».</w:t>
            </w:r>
          </w:p>
        </w:tc>
      </w:tr>
      <w:tr w:rsidR="0026385D" w:rsidTr="0026385D">
        <w:tc>
          <w:tcPr>
            <w:tcW w:w="2235" w:type="dxa"/>
            <w:hideMark/>
          </w:tcPr>
          <w:p w:rsidR="0026385D" w:rsidRDefault="0026385D" w:rsidP="0026385D">
            <w:pPr>
              <w:pStyle w:val="afff"/>
              <w:ind w:firstLine="0"/>
              <w:jc w:val="left"/>
              <w:rPr>
                <w:b/>
              </w:rPr>
            </w:pPr>
            <w:r>
              <w:rPr>
                <w:b/>
              </w:rPr>
              <w:t>Законодательство</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действующее законодательство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ЗК, Комиссия</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Закупочная комиссия.</w:t>
            </w:r>
          </w:p>
        </w:tc>
      </w:tr>
      <w:tr w:rsidR="0026385D" w:rsidTr="0026385D">
        <w:tc>
          <w:tcPr>
            <w:tcW w:w="2235" w:type="dxa"/>
            <w:hideMark/>
          </w:tcPr>
          <w:p w:rsidR="0026385D" w:rsidRDefault="0026385D" w:rsidP="0026385D">
            <w:pPr>
              <w:pStyle w:val="afff"/>
              <w:ind w:firstLine="0"/>
              <w:jc w:val="left"/>
              <w:rPr>
                <w:b/>
              </w:rPr>
            </w:pPr>
            <w:r>
              <w:rPr>
                <w:b/>
              </w:rPr>
              <w:t>Извещение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извещение об осуществлении закупки.</w:t>
            </w:r>
          </w:p>
        </w:tc>
      </w:tr>
      <w:tr w:rsidR="0026385D" w:rsidTr="0026385D">
        <w:tc>
          <w:tcPr>
            <w:tcW w:w="2235" w:type="dxa"/>
            <w:hideMark/>
          </w:tcPr>
          <w:p w:rsidR="0026385D" w:rsidRDefault="0026385D" w:rsidP="0026385D">
            <w:pPr>
              <w:pStyle w:val="afff"/>
              <w:ind w:firstLine="0"/>
              <w:jc w:val="left"/>
              <w:rPr>
                <w:b/>
              </w:rPr>
            </w:pPr>
            <w:r>
              <w:rPr>
                <w:b/>
              </w:rPr>
              <w:t>НДС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налог на добавленную стоимость.</w:t>
            </w:r>
          </w:p>
        </w:tc>
      </w:tr>
      <w:tr w:rsidR="0026385D" w:rsidTr="0026385D">
        <w:trPr>
          <w:trHeight w:val="535"/>
        </w:trPr>
        <w:tc>
          <w:tcPr>
            <w:tcW w:w="2235" w:type="dxa"/>
            <w:hideMark/>
          </w:tcPr>
          <w:p w:rsidR="0026385D" w:rsidRDefault="0026385D" w:rsidP="0026385D">
            <w:pPr>
              <w:pStyle w:val="afff"/>
              <w:ind w:firstLine="0"/>
              <w:jc w:val="left"/>
              <w:rPr>
                <w:b/>
              </w:rPr>
            </w:pPr>
            <w:r>
              <w:rPr>
                <w:b/>
              </w:rPr>
              <w:t>НМЦД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начальная (максимальная) цена договора (цена лота).</w:t>
            </w:r>
          </w:p>
        </w:tc>
      </w:tr>
      <w:tr w:rsidR="0026385D" w:rsidTr="0026385D">
        <w:tc>
          <w:tcPr>
            <w:tcW w:w="2235" w:type="dxa"/>
            <w:hideMark/>
          </w:tcPr>
          <w:p w:rsidR="0026385D" w:rsidRDefault="0026385D" w:rsidP="0026385D">
            <w:pPr>
              <w:pStyle w:val="afff"/>
              <w:ind w:firstLine="0"/>
              <w:jc w:val="left"/>
              <w:rPr>
                <w:b/>
              </w:rPr>
            </w:pP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начальная (максимальная) цена единицы продукции.</w:t>
            </w:r>
          </w:p>
        </w:tc>
      </w:tr>
      <w:tr w:rsidR="0026385D" w:rsidTr="0026385D">
        <w:tc>
          <w:tcPr>
            <w:tcW w:w="2235" w:type="dxa"/>
            <w:hideMark/>
          </w:tcPr>
          <w:p w:rsidR="0026385D" w:rsidRDefault="0026385D" w:rsidP="0026385D">
            <w:pPr>
              <w:pStyle w:val="afff"/>
              <w:ind w:firstLine="0"/>
              <w:jc w:val="left"/>
              <w:rPr>
                <w:b/>
              </w:rPr>
            </w:pPr>
            <w:r>
              <w:rPr>
                <w:b/>
              </w:rPr>
              <w:t>Положение о закупке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Положение о закупке АО «</w:t>
            </w:r>
            <w:proofErr w:type="spellStart"/>
            <w:r>
              <w:t>Выборгтеплоэнерго</w:t>
            </w:r>
            <w:proofErr w:type="spellEnd"/>
            <w:r>
              <w:t>»</w:t>
            </w:r>
          </w:p>
        </w:tc>
      </w:tr>
      <w:tr w:rsidR="0026385D" w:rsidTr="0026385D">
        <w:tc>
          <w:tcPr>
            <w:tcW w:w="2235" w:type="dxa"/>
            <w:hideMark/>
          </w:tcPr>
          <w:p w:rsidR="0026385D" w:rsidRDefault="0026385D" w:rsidP="0026385D">
            <w:pPr>
              <w:pStyle w:val="afff"/>
              <w:ind w:firstLine="0"/>
              <w:jc w:val="left"/>
              <w:rPr>
                <w:b/>
              </w:rPr>
            </w:pPr>
            <w:r>
              <w:rPr>
                <w:b/>
              </w:rPr>
              <w:t>ПП 1352</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Tr="00B77E60">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pPr>
          </w:p>
        </w:tc>
      </w:tr>
      <w:tr w:rsidR="0026385D" w:rsidTr="0026385D">
        <w:tc>
          <w:tcPr>
            <w:tcW w:w="2235" w:type="dxa"/>
            <w:hideMark/>
          </w:tcPr>
          <w:p w:rsidR="0026385D" w:rsidRDefault="0026385D" w:rsidP="0026385D">
            <w:pPr>
              <w:pStyle w:val="afff"/>
              <w:ind w:firstLine="0"/>
              <w:jc w:val="left"/>
              <w:rPr>
                <w:b/>
              </w:rPr>
            </w:pPr>
            <w:r>
              <w:rPr>
                <w:b/>
              </w:rPr>
              <w:t>Субъект МСП</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субъект малого и среднего предпринимательства.</w:t>
            </w:r>
          </w:p>
        </w:tc>
      </w:tr>
      <w:tr w:rsidR="0026385D" w:rsidTr="0026385D">
        <w:tc>
          <w:tcPr>
            <w:tcW w:w="2235" w:type="dxa"/>
            <w:hideMark/>
          </w:tcPr>
          <w:p w:rsidR="0026385D" w:rsidRDefault="0026385D" w:rsidP="0026385D">
            <w:pPr>
              <w:pStyle w:val="afff"/>
              <w:ind w:firstLine="0"/>
              <w:jc w:val="left"/>
              <w:rPr>
                <w:b/>
              </w:rPr>
            </w:pPr>
            <w:r>
              <w:rPr>
                <w:b/>
              </w:rPr>
              <w:t xml:space="preserve">Сумма </w:t>
            </w: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сумма начальных (максимальных) цен единиц продукции.</w:t>
            </w:r>
          </w:p>
        </w:tc>
      </w:tr>
    </w:tbl>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Pr="006E7AE0" w:rsidRDefault="0026385D" w:rsidP="0026385D">
      <w:pPr>
        <w:pStyle w:val="a"/>
        <w:numPr>
          <w:ilvl w:val="0"/>
          <w:numId w:val="0"/>
        </w:numPr>
      </w:pPr>
      <w:r>
        <w:t xml:space="preserve">РАЗДЕЛ 2. </w:t>
      </w:r>
      <w:r w:rsidRPr="006E7AE0">
        <w:t>ТЕРМИНЫ И ОПРЕДЕЛЕНИЯ</w:t>
      </w:r>
    </w:p>
    <w:p w:rsidR="0026385D" w:rsidRPr="00106696" w:rsidRDefault="0026385D" w:rsidP="0026385D">
      <w:pPr>
        <w:pStyle w:val="afff"/>
      </w:pPr>
      <w:r w:rsidRPr="00106696">
        <w:t>В настоящей документации используются термины и определения, предусмотренные настоящим разделом.</w:t>
      </w:r>
    </w:p>
    <w:p w:rsidR="0026385D" w:rsidRPr="00106696" w:rsidRDefault="0026385D" w:rsidP="0026385D">
      <w:pPr>
        <w:pStyle w:val="afff"/>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26385D" w:rsidRPr="00106696" w:rsidRDefault="0026385D" w:rsidP="0026385D">
      <w:pPr>
        <w:pStyle w:val="afff"/>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26385D" w:rsidRPr="00106696" w:rsidRDefault="0026385D" w:rsidP="0026385D">
      <w:pPr>
        <w:pStyle w:val="afff"/>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26385D" w:rsidRPr="00106696" w:rsidRDefault="0026385D" w:rsidP="0026385D">
      <w:pPr>
        <w:pStyle w:val="afff"/>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26385D" w:rsidRPr="00106696" w:rsidRDefault="0026385D" w:rsidP="0026385D">
      <w:pPr>
        <w:pStyle w:val="afff"/>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26385D" w:rsidRPr="006E7AE0" w:rsidRDefault="0026385D" w:rsidP="0026385D">
      <w:pPr>
        <w:pStyle w:val="afff5"/>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26385D" w:rsidRPr="006E7AE0" w:rsidRDefault="0026385D" w:rsidP="0026385D">
      <w:pPr>
        <w:pStyle w:val="afff5"/>
      </w:pPr>
      <w:r w:rsidRPr="006E7AE0">
        <w:rPr>
          <w:b/>
        </w:rPr>
        <w:t>Делимый лот</w:t>
      </w:r>
      <w:r w:rsidRPr="006E7AE0">
        <w:t xml:space="preserve"> – лот, который может быть распределен среди нескольких победителей.</w:t>
      </w:r>
    </w:p>
    <w:p w:rsidR="0026385D" w:rsidRPr="006E7AE0" w:rsidRDefault="0026385D" w:rsidP="0026385D">
      <w:pPr>
        <w:pStyle w:val="afff5"/>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Pr="006E7AE0" w:rsidRDefault="0026385D" w:rsidP="0026385D">
      <w:pPr>
        <w:pStyle w:val="afff5"/>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26385D" w:rsidRPr="006E7AE0" w:rsidRDefault="0026385D" w:rsidP="0026385D">
      <w:pPr>
        <w:pStyle w:val="afff5"/>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26385D" w:rsidRPr="006E7AE0" w:rsidRDefault="0026385D" w:rsidP="0026385D">
      <w:pPr>
        <w:pStyle w:val="afff5"/>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26385D" w:rsidRPr="006E7AE0" w:rsidRDefault="0026385D" w:rsidP="0026385D">
      <w:pPr>
        <w:pStyle w:val="afff5"/>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26385D" w:rsidRPr="006E7AE0" w:rsidRDefault="0026385D" w:rsidP="0026385D">
      <w:pPr>
        <w:pStyle w:val="afff5"/>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5E2F43" w:rsidRPr="005E2F43">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26385D" w:rsidRPr="006E7AE0" w:rsidRDefault="0026385D" w:rsidP="0026385D">
      <w:pPr>
        <w:pStyle w:val="afff5"/>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26385D" w:rsidRPr="006E7AE0" w:rsidRDefault="0026385D" w:rsidP="0026385D">
      <w:pPr>
        <w:pStyle w:val="afff5"/>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26385D" w:rsidRPr="006E7AE0" w:rsidRDefault="0026385D" w:rsidP="0026385D">
      <w:pPr>
        <w:pStyle w:val="afff5"/>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26385D" w:rsidRPr="006E7AE0" w:rsidRDefault="0026385D" w:rsidP="0026385D">
      <w:pPr>
        <w:pStyle w:val="afff5"/>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26385D" w:rsidRPr="006E7AE0" w:rsidRDefault="0026385D" w:rsidP="0026385D">
      <w:pPr>
        <w:pStyle w:val="afff5"/>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26385D" w:rsidRPr="006E7AE0" w:rsidRDefault="0026385D" w:rsidP="0026385D">
      <w:pPr>
        <w:pStyle w:val="afff5"/>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26385D" w:rsidRPr="006E7AE0" w:rsidRDefault="0026385D" w:rsidP="0026385D">
      <w:pPr>
        <w:pStyle w:val="afff5"/>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26385D" w:rsidRPr="006E7AE0" w:rsidRDefault="0026385D" w:rsidP="0026385D">
      <w:pPr>
        <w:pStyle w:val="afff5"/>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26385D" w:rsidRPr="006E7AE0" w:rsidRDefault="0026385D" w:rsidP="0026385D">
      <w:pPr>
        <w:pStyle w:val="afff5"/>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26385D" w:rsidRPr="006E7AE0" w:rsidRDefault="0026385D" w:rsidP="0026385D">
      <w:pPr>
        <w:pStyle w:val="afff5"/>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26385D" w:rsidRPr="006E7AE0" w:rsidRDefault="0026385D" w:rsidP="0026385D">
      <w:pPr>
        <w:pStyle w:val="afff5"/>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26385D" w:rsidRPr="006E7AE0" w:rsidRDefault="0026385D" w:rsidP="0026385D">
      <w:pPr>
        <w:pStyle w:val="afff5"/>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26385D" w:rsidRPr="006E7AE0" w:rsidRDefault="0026385D" w:rsidP="0026385D">
      <w:pPr>
        <w:pStyle w:val="afff5"/>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26385D" w:rsidRPr="006E7AE0" w:rsidRDefault="0026385D" w:rsidP="0026385D">
      <w:pPr>
        <w:pStyle w:val="afff5"/>
      </w:pPr>
      <w:r w:rsidRPr="006E7AE0">
        <w:rPr>
          <w:b/>
        </w:rPr>
        <w:t>Официальное размещение</w:t>
      </w:r>
      <w:r w:rsidRPr="006E7AE0">
        <w:t xml:space="preserve"> – публикация информации о закупке в ЕИС.</w:t>
      </w:r>
    </w:p>
    <w:p w:rsidR="0026385D" w:rsidRPr="006E7AE0" w:rsidRDefault="0026385D" w:rsidP="0026385D">
      <w:pPr>
        <w:pStyle w:val="afff5"/>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26385D" w:rsidRPr="006E7AE0" w:rsidRDefault="0026385D" w:rsidP="0026385D">
      <w:pPr>
        <w:pStyle w:val="afff5"/>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26385D" w:rsidRPr="006E7AE0" w:rsidRDefault="0026385D" w:rsidP="0026385D">
      <w:pPr>
        <w:pStyle w:val="afff5"/>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26385D" w:rsidRPr="006E7AE0" w:rsidRDefault="0026385D" w:rsidP="0026385D">
      <w:pPr>
        <w:pStyle w:val="afff5"/>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26385D" w:rsidRPr="006E7AE0" w:rsidRDefault="0026385D" w:rsidP="0026385D">
      <w:pPr>
        <w:pStyle w:val="afff5"/>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26385D" w:rsidRDefault="0026385D" w:rsidP="0026385D">
      <w:pPr>
        <w:pStyle w:val="afff5"/>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26385D" w:rsidRPr="006E7AE0" w:rsidRDefault="0026385D" w:rsidP="0026385D">
      <w:pPr>
        <w:pStyle w:val="afff5"/>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26385D" w:rsidRDefault="0026385D" w:rsidP="0026385D">
      <w:pPr>
        <w:pStyle w:val="afff5"/>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26385D" w:rsidRPr="006E7AE0" w:rsidRDefault="0026385D" w:rsidP="0026385D">
      <w:pPr>
        <w:pStyle w:val="afff5"/>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26385D" w:rsidRDefault="0026385D" w:rsidP="0026385D">
      <w:pPr>
        <w:pStyle w:val="afff5"/>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26385D" w:rsidRPr="006E7AE0" w:rsidRDefault="0026385D" w:rsidP="0026385D">
      <w:pPr>
        <w:pStyle w:val="afff5"/>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26385D" w:rsidRPr="006E7AE0" w:rsidRDefault="0026385D" w:rsidP="0026385D">
      <w:pPr>
        <w:pStyle w:val="afff5"/>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26385D" w:rsidRPr="006E7AE0" w:rsidRDefault="0026385D" w:rsidP="0026385D">
      <w:pPr>
        <w:pStyle w:val="afff5"/>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26385D" w:rsidRPr="006E7AE0" w:rsidRDefault="0026385D" w:rsidP="0026385D">
      <w:pPr>
        <w:pStyle w:val="afff5"/>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26385D" w:rsidRDefault="0026385D" w:rsidP="0026385D">
      <w:pPr>
        <w:pStyle w:val="afff5"/>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26385D" w:rsidRPr="006E7AE0" w:rsidRDefault="0026385D" w:rsidP="0026385D">
      <w:pPr>
        <w:pStyle w:val="afff5"/>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Default="0026385D" w:rsidP="0026385D">
      <w:pPr>
        <w:pStyle w:val="afff5"/>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pStyle w:val="a"/>
        <w:numPr>
          <w:ilvl w:val="0"/>
          <w:numId w:val="0"/>
        </w:numPr>
      </w:pPr>
      <w:bookmarkStart w:id="6" w:name="_Toc534641098"/>
      <w:bookmarkStart w:id="7" w:name="_Ref419478675"/>
      <w:r>
        <w:t>РАЗДЕЛ 3. ОБЩИЕ ПОЛОЖЕНИЯ</w:t>
      </w:r>
      <w:bookmarkEnd w:id="6"/>
      <w:bookmarkEnd w:id="7"/>
    </w:p>
    <w:p w:rsidR="0026385D" w:rsidRPr="00C64E47" w:rsidRDefault="0026385D" w:rsidP="0026385D">
      <w:pPr>
        <w:pStyle w:val="a0"/>
        <w:numPr>
          <w:ilvl w:val="0"/>
          <w:numId w:val="0"/>
        </w:numPr>
        <w:spacing w:before="0"/>
        <w:rPr>
          <w:b w:val="0"/>
        </w:rPr>
      </w:pPr>
      <w:bookmarkStart w:id="8" w:name="_Toc534641099"/>
      <w:bookmarkStart w:id="9" w:name="_Toc415874644"/>
      <w:r w:rsidRPr="00C64E47">
        <w:rPr>
          <w:b w:val="0"/>
        </w:rPr>
        <w:t>3.1. Общие сведения о процедуре закупки</w:t>
      </w:r>
      <w:bookmarkEnd w:id="8"/>
      <w:bookmarkEnd w:id="9"/>
    </w:p>
    <w:p w:rsidR="0026385D" w:rsidRDefault="0026385D" w:rsidP="0026385D">
      <w:pPr>
        <w:pStyle w:val="a1"/>
        <w:numPr>
          <w:ilvl w:val="0"/>
          <w:numId w:val="0"/>
        </w:numPr>
      </w:pPr>
      <w:r>
        <w:t>3.1.1 Заказчик, указанный в официально размещенном извещении</w:t>
      </w:r>
      <w:r w:rsidR="00B77E60">
        <w:t>,</w:t>
      </w:r>
      <w:r>
        <w:t xml:space="preserve"> приглашает к участию в процедуре закупки. </w:t>
      </w:r>
    </w:p>
    <w:p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26385D" w:rsidRDefault="0026385D" w:rsidP="0026385D">
      <w:pPr>
        <w:pStyle w:val="a1"/>
        <w:numPr>
          <w:ilvl w:val="0"/>
          <w:numId w:val="0"/>
        </w:numPr>
      </w:pPr>
      <w:r>
        <w:t>3.1.3 Сокращения, применяемые при описании процедур закупки, приведены в разд. 1.</w:t>
      </w:r>
    </w:p>
    <w:p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26385D" w:rsidRDefault="0026385D" w:rsidP="0026385D">
      <w:pPr>
        <w:pStyle w:val="a1"/>
        <w:numPr>
          <w:ilvl w:val="0"/>
          <w:numId w:val="0"/>
        </w:numPr>
      </w:pPr>
      <w:r>
        <w:t>3.1.7 Конкретные условия данной закупки приведены в разд. 6.</w:t>
      </w:r>
    </w:p>
    <w:p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26385D" w:rsidRDefault="0026385D" w:rsidP="0026385D">
      <w:pPr>
        <w:pStyle w:val="a1"/>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26385D" w:rsidRPr="003D11E1" w:rsidRDefault="0026385D" w:rsidP="0026385D">
      <w:pPr>
        <w:pStyle w:val="a0"/>
        <w:numPr>
          <w:ilvl w:val="0"/>
          <w:numId w:val="0"/>
        </w:numPr>
        <w:spacing w:before="0" w:line="240" w:lineRule="auto"/>
        <w:rPr>
          <w:b w:val="0"/>
        </w:rPr>
      </w:pPr>
      <w:bookmarkStart w:id="10" w:name="_Toc534641100"/>
      <w:bookmarkStart w:id="11" w:name="_Toc415874645"/>
      <w:r w:rsidRPr="003D11E1">
        <w:rPr>
          <w:b w:val="0"/>
        </w:rPr>
        <w:t>3.2  Правовой статус процедуры и документов</w:t>
      </w:r>
      <w:bookmarkEnd w:id="10"/>
      <w:bookmarkEnd w:id="11"/>
    </w:p>
    <w:p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rsidR="0026385D" w:rsidRPr="003D11E1" w:rsidRDefault="0026385D" w:rsidP="0026385D">
      <w:pPr>
        <w:pStyle w:val="a1"/>
        <w:numPr>
          <w:ilvl w:val="0"/>
          <w:numId w:val="0"/>
        </w:numPr>
      </w:pPr>
      <w:r w:rsidRPr="003D11E1">
        <w:t>3.2.3</w:t>
      </w:r>
      <w:proofErr w:type="gramStart"/>
      <w:r w:rsidRPr="003D11E1">
        <w:t xml:space="preserve"> Л</w:t>
      </w:r>
      <w:proofErr w:type="gramEnd"/>
      <w:r w:rsidRPr="003D11E1">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26385D" w:rsidRDefault="0026385D" w:rsidP="0026385D">
      <w:pPr>
        <w:pStyle w:val="a"/>
        <w:numPr>
          <w:ilvl w:val="0"/>
          <w:numId w:val="0"/>
        </w:num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t>РАЗДЕЛ 4. ПОРЯДОК ПРОВЕДЕНИЯ ЗАКУПКИ</w:t>
      </w:r>
      <w:bookmarkEnd w:id="12"/>
      <w:bookmarkEnd w:id="13"/>
      <w:bookmarkEnd w:id="14"/>
      <w:bookmarkEnd w:id="15"/>
      <w:bookmarkEnd w:id="16"/>
      <w:bookmarkEnd w:id="17"/>
      <w:bookmarkEnd w:id="18"/>
      <w:bookmarkEnd w:id="19"/>
      <w:bookmarkEnd w:id="20"/>
    </w:p>
    <w:p w:rsidR="0026385D" w:rsidRDefault="0026385D" w:rsidP="00EE7D21">
      <w:pPr>
        <w:pStyle w:val="a0"/>
        <w:numPr>
          <w:ilvl w:val="1"/>
          <w:numId w:val="3"/>
        </w:numPr>
        <w:ind w:left="1021" w:hanging="1021"/>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t xml:space="preserve">Общий порядок проведения </w:t>
      </w:r>
      <w:bookmarkEnd w:id="21"/>
      <w:bookmarkEnd w:id="22"/>
      <w:bookmarkEnd w:id="23"/>
      <w:bookmarkEnd w:id="24"/>
      <w:bookmarkEnd w:id="25"/>
      <w:bookmarkEnd w:id="26"/>
      <w:bookmarkEnd w:id="27"/>
      <w:bookmarkEnd w:id="28"/>
      <w:r>
        <w:t>закупки</w:t>
      </w:r>
      <w:bookmarkEnd w:id="29"/>
      <w:bookmarkEnd w:id="30"/>
    </w:p>
    <w:p w:rsidR="0026385D" w:rsidRDefault="0026385D" w:rsidP="00EE7D21">
      <w:pPr>
        <w:pStyle w:val="a1"/>
        <w:numPr>
          <w:ilvl w:val="2"/>
          <w:numId w:val="3"/>
        </w:numPr>
        <w:ind w:left="1021" w:hanging="1021"/>
        <w:rPr>
          <w:rFonts w:eastAsia="MS Gothic"/>
        </w:rPr>
      </w:pPr>
      <w:r>
        <w:rPr>
          <w:rFonts w:eastAsia="MS Gothic"/>
        </w:rPr>
        <w:t>Закупка проводится в следующем порядке:</w:t>
      </w:r>
    </w:p>
    <w:p w:rsidR="0026385D" w:rsidRDefault="0026385D" w:rsidP="00EE7D21">
      <w:pPr>
        <w:pStyle w:val="a2"/>
        <w:numPr>
          <w:ilvl w:val="3"/>
          <w:numId w:val="3"/>
        </w:numPr>
        <w:ind w:left="1928" w:hanging="454"/>
        <w:outlineLvl w:val="9"/>
      </w:pPr>
      <w:r>
        <w:t>Официальное размещение извещения и документации о закупке (подраздел 4.2);</w:t>
      </w:r>
    </w:p>
    <w:p w:rsidR="0026385D" w:rsidRDefault="0026385D" w:rsidP="00EE7D21">
      <w:pPr>
        <w:pStyle w:val="a2"/>
        <w:numPr>
          <w:ilvl w:val="3"/>
          <w:numId w:val="3"/>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26385D" w:rsidRDefault="0026385D" w:rsidP="00EE7D21">
      <w:pPr>
        <w:pStyle w:val="a2"/>
        <w:numPr>
          <w:ilvl w:val="3"/>
          <w:numId w:val="3"/>
        </w:numPr>
        <w:ind w:left="1928" w:hanging="454"/>
        <w:outlineLvl w:val="9"/>
      </w:pPr>
      <w:r>
        <w:t>Продление срока подачи заявок (при необходимости) (пункт 4.4.2);</w:t>
      </w:r>
    </w:p>
    <w:p w:rsidR="0026385D" w:rsidRDefault="0026385D" w:rsidP="00EE7D21">
      <w:pPr>
        <w:pStyle w:val="a2"/>
        <w:numPr>
          <w:ilvl w:val="3"/>
          <w:numId w:val="3"/>
        </w:numPr>
        <w:ind w:left="1928" w:hanging="454"/>
        <w:outlineLvl w:val="9"/>
      </w:pPr>
      <w:r>
        <w:t>Подготовка заявок участниками закупки (подразделы 4.5 – 4.8);</w:t>
      </w:r>
    </w:p>
    <w:p w:rsidR="0026385D" w:rsidRDefault="0026385D" w:rsidP="00EE7D21">
      <w:pPr>
        <w:pStyle w:val="a2"/>
        <w:numPr>
          <w:ilvl w:val="3"/>
          <w:numId w:val="3"/>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26385D" w:rsidRDefault="0026385D" w:rsidP="00EE7D21">
      <w:pPr>
        <w:pStyle w:val="a2"/>
        <w:numPr>
          <w:ilvl w:val="3"/>
          <w:numId w:val="3"/>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 (подраздел 4.11);</w:t>
      </w:r>
    </w:p>
    <w:p w:rsidR="0026385D" w:rsidRDefault="0026385D" w:rsidP="00EE7D21">
      <w:pPr>
        <w:pStyle w:val="a2"/>
        <w:numPr>
          <w:ilvl w:val="3"/>
          <w:numId w:val="3"/>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t xml:space="preserve"> закупки и подведение итогов закупки (подраздел 4.12);</w:t>
      </w:r>
    </w:p>
    <w:p w:rsidR="0026385D" w:rsidRDefault="0026385D" w:rsidP="00EE7D21">
      <w:pPr>
        <w:pStyle w:val="a2"/>
        <w:numPr>
          <w:ilvl w:val="3"/>
          <w:numId w:val="3"/>
        </w:numPr>
        <w:ind w:left="1928" w:hanging="454"/>
        <w:outlineLvl w:val="9"/>
      </w:pPr>
      <w:r>
        <w:t>Переторжка (при принятии ЗК решения о проведении переторжки) (подраздел 4.13);</w:t>
      </w:r>
    </w:p>
    <w:p w:rsidR="0026385D" w:rsidRDefault="0026385D" w:rsidP="00EE7D21">
      <w:pPr>
        <w:pStyle w:val="a2"/>
        <w:numPr>
          <w:ilvl w:val="3"/>
          <w:numId w:val="3"/>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26385D" w:rsidRDefault="0026385D" w:rsidP="0026385D">
      <w:pPr>
        <w:pStyle w:val="a2"/>
        <w:numPr>
          <w:ilvl w:val="0"/>
          <w:numId w:val="0"/>
        </w:numPr>
        <w:ind w:left="1475"/>
        <w:outlineLvl w:val="9"/>
      </w:pPr>
    </w:p>
    <w:p w:rsidR="0026385D" w:rsidRPr="006229EB" w:rsidRDefault="0026385D" w:rsidP="0026385D">
      <w:pPr>
        <w:pStyle w:val="a0"/>
        <w:numPr>
          <w:ilvl w:val="0"/>
          <w:numId w:val="0"/>
        </w:numPr>
        <w:spacing w:before="0"/>
        <w:jc w:val="both"/>
      </w:pPr>
      <w:bookmarkStart w:id="102" w:name="_Ref312927577"/>
      <w:bookmarkStart w:id="103" w:name="_Toc534641108"/>
      <w:bookmarkStart w:id="104" w:name="_Toc415874657"/>
      <w:bookmarkStart w:id="105" w:name="_Ref415753081"/>
      <w:r w:rsidRPr="006229EB">
        <w:t xml:space="preserve">4.2 Официальное размещение извещения и документации </w:t>
      </w:r>
      <w:bookmarkEnd w:id="31"/>
      <w:bookmarkEnd w:id="102"/>
      <w:r w:rsidRPr="006229EB">
        <w:t>о закупке</w:t>
      </w:r>
      <w:bookmarkEnd w:id="103"/>
      <w:bookmarkEnd w:id="104"/>
      <w:bookmarkEnd w:id="105"/>
    </w:p>
    <w:p w:rsidR="0026385D" w:rsidRDefault="0026385D" w:rsidP="0026385D">
      <w:pPr>
        <w:pStyle w:val="a1"/>
        <w:numPr>
          <w:ilvl w:val="0"/>
          <w:numId w:val="0"/>
        </w:numPr>
      </w:pPr>
      <w:bookmarkStart w:id="106" w:name="_Ref413755480"/>
      <w:bookmarkStart w:id="107"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t xml:space="preserve"> Официальным источником информации о закупке является источник, указанный в Информационной карте.</w:t>
      </w:r>
    </w:p>
    <w:p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rsidR="0026385D" w:rsidRDefault="0026385D" w:rsidP="0026385D">
      <w:pPr>
        <w:pStyle w:val="a1"/>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6229EB">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26385D" w:rsidRDefault="0026385D" w:rsidP="0026385D">
      <w:pPr>
        <w:pStyle w:val="a1"/>
        <w:numPr>
          <w:ilvl w:val="0"/>
          <w:numId w:val="0"/>
        </w:numPr>
      </w:pPr>
      <w:bookmarkStart w:id="146" w:name="_Ref455177037"/>
      <w:bookmarkStart w:id="147"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6"/>
      <w:r>
        <w:t>.</w:t>
      </w:r>
    </w:p>
    <w:p w:rsidR="0026385D" w:rsidRPr="00A47ED6" w:rsidRDefault="0026385D" w:rsidP="0026385D">
      <w:pPr>
        <w:pStyle w:val="a1"/>
        <w:numPr>
          <w:ilvl w:val="0"/>
          <w:numId w:val="0"/>
        </w:numPr>
      </w:pPr>
      <w:r w:rsidRPr="00A47ED6">
        <w:t xml:space="preserve">4.3.2 Запрос разъяснений направляется </w:t>
      </w:r>
      <w:bookmarkEnd w:id="147"/>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26385D" w:rsidRDefault="0026385D" w:rsidP="0026385D">
      <w:pPr>
        <w:pStyle w:val="a1"/>
        <w:numPr>
          <w:ilvl w:val="0"/>
          <w:numId w:val="0"/>
        </w:numPr>
      </w:pPr>
      <w:bookmarkStart w:id="148"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8"/>
      <w:r>
        <w:t xml:space="preserve"> В разъяснении указывается предмет запроса без указания лица, направившего такой запрос, а также дата поступления запроса.</w:t>
      </w:r>
    </w:p>
    <w:p w:rsidR="0026385D" w:rsidRDefault="0026385D" w:rsidP="0026385D">
      <w:pPr>
        <w:pStyle w:val="a1"/>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26385D" w:rsidRDefault="0026385D" w:rsidP="0026385D">
      <w:pPr>
        <w:pStyle w:val="a1"/>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6229EB">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26385D" w:rsidRDefault="0026385D" w:rsidP="0026385D">
      <w:pPr>
        <w:pStyle w:val="a1"/>
        <w:numPr>
          <w:ilvl w:val="0"/>
          <w:numId w:val="0"/>
        </w:numPr>
      </w:pPr>
      <w:bookmarkStart w:id="186"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26385D" w:rsidRDefault="0026385D" w:rsidP="0026385D">
      <w:pPr>
        <w:pStyle w:val="a1"/>
        <w:numPr>
          <w:ilvl w:val="0"/>
          <w:numId w:val="0"/>
        </w:numPr>
      </w:pPr>
      <w:bookmarkStart w:id="187"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6"/>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7"/>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6229EB">
        <w:t>4.5 Общие требования к заявке</w:t>
      </w:r>
      <w:bookmarkEnd w:id="189"/>
      <w:bookmarkEnd w:id="190"/>
      <w:bookmarkEnd w:id="191"/>
      <w:bookmarkEnd w:id="192"/>
      <w:bookmarkEnd w:id="193"/>
      <w:r w:rsidRPr="006229EB">
        <w:t xml:space="preserve"> </w:t>
      </w:r>
      <w:bookmarkEnd w:id="194"/>
      <w:bookmarkEnd w:id="195"/>
    </w:p>
    <w:p w:rsidR="0026385D" w:rsidRDefault="0026385D" w:rsidP="0026385D">
      <w:pPr>
        <w:pStyle w:val="a1"/>
        <w:numPr>
          <w:ilvl w:val="0"/>
          <w:numId w:val="0"/>
        </w:numPr>
      </w:pPr>
      <w:bookmarkStart w:id="196"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26385D" w:rsidRDefault="0026385D" w:rsidP="0026385D">
      <w:pPr>
        <w:pStyle w:val="a1"/>
        <w:numPr>
          <w:ilvl w:val="0"/>
          <w:numId w:val="0"/>
        </w:numPr>
      </w:pPr>
      <w:bookmarkStart w:id="197" w:name="_Ref414897477"/>
      <w:r>
        <w:t>4.5.2</w:t>
      </w:r>
      <w:proofErr w:type="gramStart"/>
      <w:r>
        <w:t xml:space="preserve"> К</w:t>
      </w:r>
      <w:proofErr w:type="gramEnd"/>
      <w:r>
        <w:t xml:space="preserve">аждый участник закупки вправе подать только одну заявку. </w:t>
      </w:r>
      <w:bookmarkEnd w:id="196"/>
      <w:r>
        <w:t>При получении двух и более заявок от одного участника закупки в рамках одного лота все поданные им заявки подлежат отклонению</w:t>
      </w:r>
      <w:bookmarkEnd w:id="197"/>
      <w:r>
        <w:t>.</w:t>
      </w:r>
    </w:p>
    <w:p w:rsidR="0026385D" w:rsidRDefault="0026385D" w:rsidP="0026385D">
      <w:pPr>
        <w:pStyle w:val="a1"/>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rsidR="0026385D" w:rsidRPr="00B16258" w:rsidRDefault="0026385D" w:rsidP="0026385D">
      <w:pPr>
        <w:pStyle w:val="a1"/>
        <w:numPr>
          <w:ilvl w:val="0"/>
          <w:numId w:val="0"/>
        </w:numPr>
      </w:pPr>
      <w:bookmarkStart w:id="198" w:name="_Ref415862122"/>
      <w:bookmarkStart w:id="199"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198"/>
    </w:p>
    <w:p w:rsidR="0026385D" w:rsidRDefault="0026385D" w:rsidP="0026385D">
      <w:pPr>
        <w:pStyle w:val="a1"/>
        <w:numPr>
          <w:ilvl w:val="0"/>
          <w:numId w:val="0"/>
        </w:numPr>
      </w:pPr>
      <w:r>
        <w:t>4.5.6</w:t>
      </w:r>
      <w:proofErr w:type="gramStart"/>
      <w:r>
        <w:t xml:space="preserve"> В</w:t>
      </w:r>
      <w:proofErr w:type="gramEnd"/>
      <w:r>
        <w:t xml:space="preserve">се суммы денежных средств в заявке должны быть выражены в валюте, установленной в Разделе 6 (Информационная карта). </w:t>
      </w:r>
    </w:p>
    <w:bookmarkEnd w:id="199"/>
    <w:p w:rsidR="0026385D" w:rsidRPr="009941C9" w:rsidRDefault="0026385D" w:rsidP="0026385D">
      <w:pPr>
        <w:pStyle w:val="a1"/>
        <w:numPr>
          <w:ilvl w:val="0"/>
          <w:numId w:val="0"/>
        </w:numPr>
      </w:pPr>
      <w:r w:rsidRPr="009941C9">
        <w:t>4.5.</w:t>
      </w:r>
      <w:r>
        <w:t>7</w:t>
      </w:r>
      <w:proofErr w:type="gramStart"/>
      <w:r w:rsidRPr="009941C9">
        <w:t xml:space="preserve"> 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26385D" w:rsidRPr="006229EB" w:rsidRDefault="0026385D" w:rsidP="0026385D">
      <w:pPr>
        <w:pStyle w:val="a0"/>
        <w:numPr>
          <w:ilvl w:val="0"/>
          <w:numId w:val="0"/>
        </w:numPr>
        <w:spacing w:before="0"/>
      </w:pPr>
      <w:bookmarkStart w:id="200" w:name="_Toc415874661"/>
      <w:bookmarkStart w:id="201" w:name="_Ref414297932"/>
      <w:bookmarkStart w:id="202" w:name="_Ref415072934"/>
      <w:bookmarkStart w:id="203" w:name="_Toc415874662"/>
      <w:bookmarkStart w:id="204" w:name="_Toc534641112"/>
      <w:bookmarkEnd w:id="200"/>
      <w:r w:rsidRPr="006229EB">
        <w:t>4.6 Требования к описанию продукции</w:t>
      </w:r>
      <w:bookmarkEnd w:id="201"/>
      <w:bookmarkEnd w:id="202"/>
      <w:bookmarkEnd w:id="203"/>
      <w:bookmarkEnd w:id="204"/>
    </w:p>
    <w:p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w:t>
      </w:r>
      <w:proofErr w:type="gramStart"/>
      <w:r>
        <w:t xml:space="preserve"> ,</w:t>
      </w:r>
      <w:proofErr w:type="gramEnd"/>
      <w:r>
        <w:t xml:space="preserve"> указанными в Техническом задании.</w:t>
      </w:r>
    </w:p>
    <w:p w:rsidR="0026385D" w:rsidRDefault="0026385D" w:rsidP="0026385D">
      <w:pPr>
        <w:pStyle w:val="a1"/>
        <w:numPr>
          <w:ilvl w:val="0"/>
          <w:numId w:val="0"/>
        </w:numPr>
      </w:pPr>
      <w:r>
        <w:t>4.6.2</w:t>
      </w:r>
      <w:proofErr w:type="gramStart"/>
      <w:r>
        <w:t xml:space="preserve"> П</w:t>
      </w:r>
      <w:proofErr w:type="gramEnd"/>
      <w:r>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rsidR="0026385D" w:rsidRDefault="0026385D" w:rsidP="0026385D">
      <w:pPr>
        <w:pStyle w:val="a1"/>
        <w:numPr>
          <w:ilvl w:val="0"/>
          <w:numId w:val="0"/>
        </w:numPr>
      </w:pPr>
      <w:r>
        <w:t>4.6.3</w:t>
      </w:r>
      <w:proofErr w:type="gramStart"/>
      <w:r>
        <w:t xml:space="preserve"> П</w:t>
      </w:r>
      <w:proofErr w:type="gramEnd"/>
      <w:r>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26385D" w:rsidRDefault="0026385D" w:rsidP="0026385D">
      <w:pPr>
        <w:pStyle w:val="a1"/>
        <w:numPr>
          <w:ilvl w:val="0"/>
          <w:numId w:val="0"/>
        </w:numPr>
      </w:pPr>
      <w:r>
        <w:t>4.6.4</w:t>
      </w:r>
      <w:proofErr w:type="gramStart"/>
      <w:r>
        <w:t xml:space="preserve"> 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26385D" w:rsidRDefault="0026385D" w:rsidP="0026385D">
      <w:pPr>
        <w:pStyle w:val="a1"/>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6229EB">
        <w:t>4.7 Сведения о начальной (максимальной) цене</w:t>
      </w:r>
      <w:bookmarkEnd w:id="208"/>
      <w:r w:rsidRPr="006229EB">
        <w:t xml:space="preserve"> </w:t>
      </w:r>
      <w:bookmarkEnd w:id="209"/>
      <w:bookmarkEnd w:id="210"/>
    </w:p>
    <w:p w:rsidR="0026385D" w:rsidRDefault="0026385D" w:rsidP="0026385D">
      <w:pPr>
        <w:pStyle w:val="a1"/>
        <w:numPr>
          <w:ilvl w:val="0"/>
          <w:numId w:val="0"/>
        </w:numPr>
      </w:pPr>
      <w:r>
        <w:t>4.7.1 Сведения о НМЦ в извещении указываются одним из двух способов:</w:t>
      </w:r>
    </w:p>
    <w:p w:rsidR="0026385D" w:rsidRDefault="0026385D" w:rsidP="0026385D">
      <w:pPr>
        <w:pStyle w:val="a2"/>
        <w:numPr>
          <w:ilvl w:val="0"/>
          <w:numId w:val="0"/>
        </w:numPr>
        <w:ind w:left="1985"/>
        <w:outlineLvl w:val="9"/>
      </w:pPr>
      <w:r>
        <w:t>(1)начальная (максимальная) цена договора</w:t>
      </w:r>
      <w:r w:rsidRPr="00CD6424">
        <w:t>;</w:t>
      </w:r>
    </w:p>
    <w:p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rsidR="0026385D" w:rsidRPr="009941C9" w:rsidRDefault="0026385D" w:rsidP="0026385D">
      <w:pPr>
        <w:pStyle w:val="a2"/>
        <w:numPr>
          <w:ilvl w:val="0"/>
          <w:numId w:val="0"/>
        </w:numPr>
        <w:ind w:left="1985"/>
        <w:outlineLvl w:val="9"/>
      </w:pPr>
      <w:r w:rsidRPr="009941C9">
        <w:t>(1)начальная (максимальная) цена договора;</w:t>
      </w:r>
    </w:p>
    <w:p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26385D" w:rsidRPr="009941C9" w:rsidRDefault="0026385D" w:rsidP="0026385D">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26385D" w:rsidRDefault="0026385D" w:rsidP="0026385D">
      <w:pPr>
        <w:pStyle w:val="a1"/>
        <w:numPr>
          <w:ilvl w:val="0"/>
          <w:numId w:val="0"/>
        </w:numPr>
      </w:pPr>
      <w:bookmarkStart w:id="212" w:name="_Ref488139072"/>
      <w:bookmarkStart w:id="213"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2"/>
      <w:bookmarkEnd w:id="213"/>
      <w:r>
        <w:t>.</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14" w:name="_Toc534641117"/>
      <w:bookmarkStart w:id="215" w:name="_Ref419804915"/>
      <w:bookmarkStart w:id="216" w:name="_Ref416087512"/>
      <w:bookmarkStart w:id="217" w:name="_Toc415874669"/>
      <w:r w:rsidRPr="006229EB">
        <w:t>4.8 Обеспечение заявки</w:t>
      </w:r>
      <w:bookmarkEnd w:id="211"/>
      <w:bookmarkEnd w:id="214"/>
      <w:bookmarkEnd w:id="215"/>
      <w:bookmarkEnd w:id="216"/>
      <w:bookmarkEnd w:id="217"/>
      <w:r w:rsidRPr="006229EB">
        <w:t xml:space="preserve"> </w:t>
      </w:r>
    </w:p>
    <w:p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rsidR="0026385D" w:rsidRDefault="0026385D" w:rsidP="0026385D">
      <w:pPr>
        <w:pStyle w:val="a1"/>
        <w:numPr>
          <w:ilvl w:val="0"/>
          <w:numId w:val="0"/>
        </w:numPr>
      </w:pPr>
      <w:bookmarkStart w:id="218" w:name="_Ref412543568"/>
      <w:r>
        <w:t>4.8.2 Требование об обеспечении заявки в равной мере распространяется на всех участников закупки</w:t>
      </w:r>
      <w:bookmarkEnd w:id="218"/>
      <w:r>
        <w:t>.</w:t>
      </w:r>
    </w:p>
    <w:p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 или путем предоставления банковской гарантии.</w:t>
      </w:r>
    </w:p>
    <w:p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rsidR="0026385D" w:rsidRPr="00D71A12" w:rsidRDefault="0026385D" w:rsidP="0026385D">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26385D" w:rsidRPr="00D71A12" w:rsidRDefault="0026385D" w:rsidP="0026385D">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26385D" w:rsidRPr="006E7AE0" w:rsidRDefault="0026385D" w:rsidP="0026385D">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26385D" w:rsidRPr="006E7AE0" w:rsidRDefault="0026385D" w:rsidP="0026385D">
      <w:pPr>
        <w:pStyle w:val="a2"/>
        <w:numPr>
          <w:ilvl w:val="0"/>
          <w:numId w:val="0"/>
        </w:numPr>
        <w:ind w:left="1985"/>
        <w:outlineLvl w:val="9"/>
      </w:pPr>
      <w:r>
        <w:t>(10)</w:t>
      </w: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26385D" w:rsidRDefault="0026385D" w:rsidP="0026385D">
      <w:pPr>
        <w:pStyle w:val="a1"/>
        <w:numPr>
          <w:ilvl w:val="0"/>
          <w:numId w:val="0"/>
        </w:numPr>
      </w:pPr>
      <w:r>
        <w:t>4.8.5 Обеспечение заявки не возвращается в следующих случаях:</w:t>
      </w:r>
    </w:p>
    <w:p w:rsidR="0026385D" w:rsidRDefault="0026385D" w:rsidP="0026385D">
      <w:pPr>
        <w:pStyle w:val="a2"/>
        <w:numPr>
          <w:ilvl w:val="0"/>
          <w:numId w:val="0"/>
        </w:numPr>
        <w:ind w:left="1985"/>
        <w:outlineLvl w:val="9"/>
      </w:pPr>
      <w:r>
        <w:t>(1)уклонение участника закупки от заключения договора;</w:t>
      </w:r>
    </w:p>
    <w:p w:rsidR="0026385D" w:rsidRDefault="0026385D" w:rsidP="0026385D">
      <w:pPr>
        <w:pStyle w:val="a2"/>
        <w:numPr>
          <w:ilvl w:val="0"/>
          <w:numId w:val="0"/>
        </w:numPr>
        <w:ind w:left="1985"/>
        <w:outlineLvl w:val="9"/>
      </w:pPr>
      <w:r>
        <w:t>(2)отказ участника закупки от заключения договора;</w:t>
      </w:r>
    </w:p>
    <w:p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26385D" w:rsidRDefault="0026385D" w:rsidP="0026385D">
      <w:pPr>
        <w:pStyle w:val="a1"/>
        <w:numPr>
          <w:ilvl w:val="0"/>
          <w:numId w:val="0"/>
        </w:numPr>
      </w:pPr>
      <w:r>
        <w:t>4.8.6</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26385D" w:rsidRPr="00030666" w:rsidRDefault="0026385D" w:rsidP="0026385D">
      <w:pPr>
        <w:pStyle w:val="p6"/>
        <w:spacing w:before="0" w:beforeAutospacing="0" w:after="0" w:afterAutospacing="0"/>
        <w:rPr>
          <w:rStyle w:val="s1"/>
          <w:sz w:val="22"/>
          <w:szCs w:val="22"/>
        </w:rPr>
      </w:pPr>
      <w:bookmarkStart w:id="219" w:name="_Ref66291811"/>
      <w:r>
        <w:t>4.8.7 Реквизиты для перечисления денежных сре</w:t>
      </w:r>
      <w:proofErr w:type="gramStart"/>
      <w:r>
        <w:t>дств в к</w:t>
      </w:r>
      <w:proofErr w:type="gramEnd"/>
      <w:r>
        <w:t xml:space="preserve">ачестве обеспечения заявки: </w:t>
      </w:r>
      <w:bookmarkEnd w:id="219"/>
      <w:r w:rsidRPr="00030666">
        <w:rPr>
          <w:rStyle w:val="22"/>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20" w:name="_Toc534641118"/>
      <w:bookmarkStart w:id="221" w:name="_Toc415874670"/>
      <w:bookmarkStart w:id="222" w:name="_Ref414292319"/>
      <w:r w:rsidRPr="006229EB">
        <w:t>4.9 Подача заявок</w:t>
      </w:r>
      <w:bookmarkEnd w:id="220"/>
      <w:bookmarkEnd w:id="221"/>
      <w:bookmarkEnd w:id="222"/>
    </w:p>
    <w:p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26385D" w:rsidRDefault="0026385D" w:rsidP="0026385D">
      <w:pPr>
        <w:pStyle w:val="a1"/>
        <w:numPr>
          <w:ilvl w:val="0"/>
          <w:numId w:val="0"/>
        </w:numPr>
      </w:pPr>
      <w:bookmarkStart w:id="223"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rsidR="0026385D" w:rsidRDefault="0026385D" w:rsidP="0026385D">
      <w:pPr>
        <w:pStyle w:val="a1"/>
        <w:numPr>
          <w:ilvl w:val="0"/>
          <w:numId w:val="0"/>
        </w:numPr>
      </w:pPr>
      <w:r>
        <w:t>4.9.</w:t>
      </w:r>
      <w:r w:rsidR="00961C91">
        <w:t>3</w:t>
      </w:r>
      <w:r>
        <w:t xml:space="preserve">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26385D" w:rsidRDefault="0026385D" w:rsidP="0026385D">
      <w:pPr>
        <w:pStyle w:val="a1"/>
        <w:numPr>
          <w:ilvl w:val="0"/>
          <w:numId w:val="0"/>
        </w:numPr>
      </w:pPr>
      <w:r>
        <w:t>4.9.</w:t>
      </w:r>
      <w:r w:rsidR="00961C91">
        <w:t>4</w:t>
      </w:r>
      <w:r>
        <w:t xml:space="preserve"> Заявка подается по адресу, указанному в Информационной карте.</w:t>
      </w:r>
    </w:p>
    <w:p w:rsidR="0026385D" w:rsidRDefault="0026385D" w:rsidP="0026385D">
      <w:pPr>
        <w:pStyle w:val="a0"/>
        <w:numPr>
          <w:ilvl w:val="0"/>
          <w:numId w:val="0"/>
        </w:numPr>
        <w:spacing w:before="0"/>
        <w:rPr>
          <w:b w:val="0"/>
        </w:rPr>
      </w:pPr>
      <w:bookmarkStart w:id="224" w:name="_Toc534641119"/>
      <w:bookmarkStart w:id="225" w:name="_Toc415874671"/>
      <w:bookmarkStart w:id="226" w:name="_Ref414994625"/>
    </w:p>
    <w:p w:rsidR="0026385D" w:rsidRPr="006229EB" w:rsidRDefault="0026385D" w:rsidP="0026385D">
      <w:pPr>
        <w:pStyle w:val="a0"/>
        <w:numPr>
          <w:ilvl w:val="0"/>
          <w:numId w:val="0"/>
        </w:numPr>
        <w:spacing w:before="0"/>
      </w:pPr>
      <w:r w:rsidRPr="006229EB">
        <w:t>4.10 Изменение или отзыв заявки</w:t>
      </w:r>
      <w:bookmarkEnd w:id="224"/>
      <w:bookmarkEnd w:id="225"/>
      <w:bookmarkEnd w:id="226"/>
      <w:r w:rsidRPr="006229EB">
        <w:t xml:space="preserve"> </w:t>
      </w:r>
    </w:p>
    <w:p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26385D" w:rsidRDefault="0026385D" w:rsidP="0026385D">
      <w:pPr>
        <w:pStyle w:val="a0"/>
        <w:numPr>
          <w:ilvl w:val="0"/>
          <w:numId w:val="0"/>
        </w:numPr>
        <w:spacing w:before="0"/>
        <w:rPr>
          <w:b w:val="0"/>
        </w:rPr>
      </w:pPr>
      <w:bookmarkStart w:id="227" w:name="_Toc534641121"/>
      <w:bookmarkStart w:id="228" w:name="_Ref314266065"/>
      <w:bookmarkStart w:id="229" w:name="_Toc415874673"/>
      <w:bookmarkStart w:id="230" w:name="_Ref415833947"/>
      <w:bookmarkStart w:id="231" w:name="_Toc312338870"/>
      <w:bookmarkEnd w:id="223"/>
    </w:p>
    <w:p w:rsidR="0026385D" w:rsidRPr="006229EB" w:rsidRDefault="0026385D" w:rsidP="0026385D">
      <w:pPr>
        <w:pStyle w:val="a0"/>
        <w:numPr>
          <w:ilvl w:val="0"/>
          <w:numId w:val="0"/>
        </w:numPr>
        <w:spacing w:before="0"/>
      </w:pPr>
      <w:r w:rsidRPr="006229EB">
        <w:t xml:space="preserve">4.11 Рассмотрение заявок </w:t>
      </w:r>
      <w:bookmarkEnd w:id="227"/>
      <w:bookmarkEnd w:id="228"/>
      <w:bookmarkEnd w:id="229"/>
      <w:bookmarkEnd w:id="230"/>
      <w:bookmarkEnd w:id="231"/>
    </w:p>
    <w:p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rsidR="0026385D" w:rsidRDefault="0026385D" w:rsidP="0026385D">
      <w:pPr>
        <w:pStyle w:val="a1"/>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26385D" w:rsidRDefault="0026385D" w:rsidP="0026385D">
      <w:pPr>
        <w:pStyle w:val="a1"/>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26385D" w:rsidRPr="00030666" w:rsidRDefault="0026385D" w:rsidP="0026385D">
      <w:pPr>
        <w:pStyle w:val="a1"/>
        <w:numPr>
          <w:ilvl w:val="0"/>
          <w:numId w:val="0"/>
        </w:numPr>
      </w:pPr>
      <w:bookmarkStart w:id="232"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3"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2"/>
    </w:p>
    <w:bookmarkEnd w:id="233"/>
    <w:p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26385D" w:rsidRPr="00030666" w:rsidRDefault="0026385D" w:rsidP="0026385D">
      <w:pPr>
        <w:pStyle w:val="a2"/>
        <w:numPr>
          <w:ilvl w:val="0"/>
          <w:numId w:val="0"/>
        </w:numPr>
        <w:ind w:left="1985"/>
        <w:outlineLvl w:val="9"/>
      </w:pPr>
      <w:bookmarkStart w:id="234"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rsidR="0026385D" w:rsidRPr="00030666" w:rsidRDefault="0026385D" w:rsidP="0026385D">
      <w:pPr>
        <w:pStyle w:val="a2"/>
        <w:numPr>
          <w:ilvl w:val="0"/>
          <w:numId w:val="0"/>
        </w:numPr>
        <w:ind w:left="1985"/>
        <w:outlineLvl w:val="9"/>
      </w:pPr>
      <w:bookmarkStart w:id="235"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rsidR="0026385D" w:rsidRPr="00030666" w:rsidRDefault="0026385D" w:rsidP="0026385D">
      <w:pPr>
        <w:pStyle w:val="a2"/>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26385D" w:rsidRDefault="0026385D" w:rsidP="0026385D">
      <w:pPr>
        <w:pStyle w:val="afff"/>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26385D" w:rsidRDefault="0026385D" w:rsidP="0026385D">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26385D" w:rsidRPr="00864F51" w:rsidRDefault="0026385D" w:rsidP="0026385D">
      <w:pPr>
        <w:pStyle w:val="a1"/>
        <w:numPr>
          <w:ilvl w:val="0"/>
          <w:numId w:val="0"/>
        </w:numPr>
      </w:pPr>
      <w:bookmarkStart w:id="236" w:name="_Ref409636113"/>
      <w:bookmarkStart w:id="237" w:name="_Ref300579486"/>
      <w:r w:rsidRPr="00864F51">
        <w:t>4.11.8 ЗК отклоняет заявку участника закупки по следующим основаниям:</w:t>
      </w:r>
      <w:bookmarkEnd w:id="236"/>
    </w:p>
    <w:p w:rsidR="0026385D" w:rsidRDefault="0026385D" w:rsidP="0026385D">
      <w:pPr>
        <w:pStyle w:val="a2"/>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26385D" w:rsidRDefault="0026385D" w:rsidP="0026385D">
      <w:pPr>
        <w:pStyle w:val="a2"/>
        <w:numPr>
          <w:ilvl w:val="0"/>
          <w:numId w:val="0"/>
        </w:numPr>
        <w:ind w:left="1985"/>
        <w:outlineLvl w:val="9"/>
      </w:pPr>
      <w:r>
        <w:t>(2)несоответствие участника закупки требованиям извещения и (или) документации о закупке;</w:t>
      </w:r>
    </w:p>
    <w:p w:rsidR="0026385D" w:rsidRDefault="0026385D" w:rsidP="0026385D">
      <w:pPr>
        <w:pStyle w:val="a2"/>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26385D" w:rsidRDefault="0026385D" w:rsidP="0026385D">
      <w:pPr>
        <w:pStyle w:val="a2"/>
        <w:numPr>
          <w:ilvl w:val="0"/>
          <w:numId w:val="0"/>
        </w:numPr>
        <w:ind w:left="1985"/>
        <w:outlineLvl w:val="9"/>
      </w:pPr>
      <w:r>
        <w:t>(7)наличие в составе заявки недостоверных сведений.</w:t>
      </w:r>
    </w:p>
    <w:p w:rsidR="0026385D" w:rsidRDefault="0026385D" w:rsidP="0026385D">
      <w:pPr>
        <w:pStyle w:val="afff"/>
      </w:pPr>
      <w:r>
        <w:t>Отклонение заявки участника закупки по иным основаниям не допускается.</w:t>
      </w:r>
    </w:p>
    <w:p w:rsidR="0026385D" w:rsidRDefault="0026385D" w:rsidP="0026385D">
      <w:pPr>
        <w:pStyle w:val="a1"/>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38" w:name="_Toc534641122"/>
      <w:bookmarkStart w:id="239" w:name="_Ref313834186"/>
      <w:bookmarkStart w:id="240" w:name="_Ref414020540"/>
      <w:bookmarkStart w:id="241" w:name="_Toc415874675"/>
      <w:bookmarkStart w:id="242" w:name="_Ref415252233"/>
      <w:bookmarkEnd w:id="237"/>
      <w:r w:rsidRPr="006229EB">
        <w:t xml:space="preserve">4.12  Оценка и сопоставление заявок </w:t>
      </w:r>
      <w:bookmarkEnd w:id="238"/>
      <w:bookmarkEnd w:id="239"/>
      <w:bookmarkEnd w:id="240"/>
      <w:bookmarkEnd w:id="241"/>
      <w:bookmarkEnd w:id="242"/>
    </w:p>
    <w:p w:rsidR="0026385D" w:rsidRDefault="0026385D" w:rsidP="0026385D">
      <w:pPr>
        <w:pStyle w:val="a1"/>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Информационной картой.</w:t>
      </w:r>
    </w:p>
    <w:p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26385D" w:rsidRDefault="0026385D" w:rsidP="0026385D">
      <w:pPr>
        <w:pStyle w:val="a1"/>
        <w:numPr>
          <w:ilvl w:val="0"/>
          <w:numId w:val="0"/>
        </w:numPr>
      </w:pPr>
      <w:bookmarkStart w:id="243" w:name="_Toc534641123"/>
      <w:bookmarkStart w:id="244" w:name="_Toc415874674"/>
      <w:bookmarkStart w:id="245"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26385D" w:rsidRDefault="0026385D" w:rsidP="0026385D">
      <w:pPr>
        <w:pStyle w:val="a1"/>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26385D" w:rsidRDefault="0026385D" w:rsidP="0026385D">
      <w:pPr>
        <w:pStyle w:val="a1"/>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26385D" w:rsidRDefault="0026385D" w:rsidP="0026385D">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26385D" w:rsidRDefault="0026385D" w:rsidP="0026385D">
      <w:pPr>
        <w:pStyle w:val="a1"/>
        <w:numPr>
          <w:ilvl w:val="0"/>
          <w:numId w:val="0"/>
        </w:numPr>
      </w:pPr>
      <w:bookmarkStart w:id="246"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rsidR="0026385D" w:rsidRDefault="0026385D" w:rsidP="0026385D">
      <w:pPr>
        <w:pStyle w:val="a1"/>
        <w:numPr>
          <w:ilvl w:val="0"/>
          <w:numId w:val="0"/>
        </w:numPr>
      </w:pPr>
      <w:r>
        <w:t>4.12.11</w:t>
      </w:r>
      <w:proofErr w:type="gramStart"/>
      <w:r>
        <w:t xml:space="preserve"> Н</w:t>
      </w:r>
      <w:proofErr w:type="gramEnd"/>
      <w:r>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26385D" w:rsidRDefault="0026385D" w:rsidP="0026385D">
      <w:pPr>
        <w:pStyle w:val="a0"/>
        <w:numPr>
          <w:ilvl w:val="0"/>
          <w:numId w:val="0"/>
        </w:numPr>
        <w:spacing w:before="0"/>
      </w:pPr>
      <w:bookmarkStart w:id="247" w:name="_Ref66289305"/>
    </w:p>
    <w:p w:rsidR="0026385D" w:rsidRPr="006229EB" w:rsidRDefault="0026385D" w:rsidP="0026385D">
      <w:pPr>
        <w:pStyle w:val="a0"/>
        <w:numPr>
          <w:ilvl w:val="0"/>
          <w:numId w:val="0"/>
        </w:numPr>
        <w:spacing w:before="0"/>
      </w:pPr>
      <w:r w:rsidRPr="006229EB">
        <w:t>4.13 Переторжка</w:t>
      </w:r>
      <w:bookmarkEnd w:id="243"/>
      <w:bookmarkEnd w:id="244"/>
      <w:bookmarkEnd w:id="245"/>
      <w:bookmarkEnd w:id="247"/>
    </w:p>
    <w:p w:rsidR="0026385D" w:rsidRDefault="0026385D" w:rsidP="0026385D">
      <w:pPr>
        <w:pStyle w:val="a1"/>
        <w:numPr>
          <w:ilvl w:val="0"/>
          <w:numId w:val="0"/>
        </w:numPr>
      </w:pPr>
      <w:bookmarkStart w:id="248" w:name="_Toc415874676"/>
      <w:bookmarkStart w:id="249" w:name="_Toc415874677"/>
      <w:bookmarkStart w:id="250" w:name="_Toc534641124"/>
      <w:bookmarkEnd w:id="248"/>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26385D" w:rsidRDefault="0026385D" w:rsidP="0026385D">
      <w:pPr>
        <w:pStyle w:val="a1"/>
        <w:numPr>
          <w:ilvl w:val="0"/>
          <w:numId w:val="0"/>
        </w:numPr>
      </w:pPr>
      <w:r>
        <w:t>4.13.2 Переторжка проводится в заочной форме.</w:t>
      </w:r>
    </w:p>
    <w:p w:rsidR="0026385D" w:rsidRDefault="0026385D" w:rsidP="0026385D">
      <w:pPr>
        <w:pStyle w:val="a1"/>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26385D" w:rsidRDefault="0026385D" w:rsidP="0026385D">
      <w:pPr>
        <w:pStyle w:val="a1"/>
        <w:numPr>
          <w:ilvl w:val="0"/>
          <w:numId w:val="0"/>
        </w:numPr>
      </w:pPr>
      <w:bookmarkStart w:id="251"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rsidR="0026385D" w:rsidRDefault="0026385D" w:rsidP="0026385D">
      <w:pPr>
        <w:pStyle w:val="a2"/>
        <w:numPr>
          <w:ilvl w:val="0"/>
          <w:numId w:val="0"/>
        </w:numPr>
        <w:ind w:left="1985"/>
        <w:outlineLvl w:val="9"/>
      </w:pPr>
      <w:r>
        <w:t>(1)форма проведения переторжки;</w:t>
      </w:r>
    </w:p>
    <w:p w:rsidR="0026385D" w:rsidRDefault="0026385D" w:rsidP="0026385D">
      <w:pPr>
        <w:pStyle w:val="a2"/>
        <w:numPr>
          <w:ilvl w:val="0"/>
          <w:numId w:val="0"/>
        </w:numPr>
        <w:ind w:left="1985"/>
        <w:outlineLvl w:val="9"/>
      </w:pPr>
      <w:r>
        <w:t>(2)дата начала и дата окончания этапа переторжки;</w:t>
      </w:r>
    </w:p>
    <w:p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26385D" w:rsidRDefault="0026385D" w:rsidP="0026385D">
      <w:pPr>
        <w:pStyle w:val="a2"/>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26385D" w:rsidRDefault="0026385D" w:rsidP="0026385D">
      <w:pPr>
        <w:pStyle w:val="a1"/>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26385D" w:rsidRDefault="0026385D" w:rsidP="0026385D">
      <w:pPr>
        <w:pStyle w:val="a1"/>
        <w:numPr>
          <w:ilvl w:val="0"/>
          <w:numId w:val="0"/>
        </w:numPr>
      </w:pPr>
      <w:bookmarkStart w:id="252"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2"/>
    </w:p>
    <w:p w:rsidR="0026385D" w:rsidRDefault="0026385D" w:rsidP="0026385D">
      <w:pPr>
        <w:pStyle w:val="a2"/>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26385D" w:rsidRDefault="0026385D" w:rsidP="0026385D">
      <w:pPr>
        <w:pStyle w:val="a2"/>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26385D" w:rsidRDefault="0026385D" w:rsidP="0026385D">
      <w:pPr>
        <w:pStyle w:val="a1"/>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26385D" w:rsidRDefault="0026385D" w:rsidP="0026385D">
      <w:pPr>
        <w:pStyle w:val="a0"/>
        <w:numPr>
          <w:ilvl w:val="0"/>
          <w:numId w:val="0"/>
        </w:numPr>
        <w:spacing w:before="0"/>
        <w:rPr>
          <w:b w:val="0"/>
        </w:rPr>
      </w:pPr>
    </w:p>
    <w:p w:rsidR="0026385D" w:rsidRPr="006229EB" w:rsidRDefault="0026385D" w:rsidP="0026385D">
      <w:pPr>
        <w:pStyle w:val="a0"/>
        <w:numPr>
          <w:ilvl w:val="0"/>
          <w:numId w:val="0"/>
        </w:numPr>
        <w:spacing w:before="0"/>
      </w:pPr>
      <w:r w:rsidRPr="006229EB">
        <w:t>4.14 Отмена закупки</w:t>
      </w:r>
      <w:bookmarkEnd w:id="249"/>
      <w:bookmarkEnd w:id="250"/>
    </w:p>
    <w:p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26385D" w:rsidRDefault="0026385D" w:rsidP="0026385D">
      <w:pPr>
        <w:pStyle w:val="a1"/>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26385D" w:rsidRDefault="0026385D" w:rsidP="0026385D">
      <w:pPr>
        <w:pStyle w:val="a1"/>
        <w:numPr>
          <w:ilvl w:val="0"/>
          <w:numId w:val="0"/>
        </w:numPr>
      </w:pPr>
      <w:bookmarkStart w:id="253"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26385D" w:rsidRDefault="0026385D" w:rsidP="0026385D">
      <w:pPr>
        <w:pStyle w:val="a0"/>
        <w:numPr>
          <w:ilvl w:val="0"/>
          <w:numId w:val="0"/>
        </w:numPr>
        <w:spacing w:before="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rsidR="0026385D" w:rsidRDefault="0026385D" w:rsidP="0026385D">
      <w:pPr>
        <w:pStyle w:val="a0"/>
        <w:numPr>
          <w:ilvl w:val="0"/>
          <w:numId w:val="0"/>
        </w:numPr>
        <w:spacing w:before="0"/>
      </w:pPr>
      <w:r>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26385D" w:rsidRPr="00864F51" w:rsidRDefault="0026385D" w:rsidP="0026385D">
      <w:pPr>
        <w:pStyle w:val="a1"/>
        <w:numPr>
          <w:ilvl w:val="0"/>
          <w:numId w:val="0"/>
        </w:numPr>
      </w:pPr>
      <w:bookmarkStart w:id="295"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rsidR="0026385D" w:rsidRDefault="0026385D" w:rsidP="0026385D">
      <w:pPr>
        <w:pStyle w:val="a2"/>
        <w:numPr>
          <w:ilvl w:val="0"/>
          <w:numId w:val="0"/>
        </w:numPr>
        <w:ind w:left="1985"/>
        <w:outlineLvl w:val="9"/>
      </w:pPr>
      <w:bookmarkStart w:id="296"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296"/>
    </w:p>
    <w:p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26385D" w:rsidRPr="00F362B2" w:rsidRDefault="0026385D" w:rsidP="0026385D">
      <w:pPr>
        <w:pStyle w:val="a2"/>
        <w:numPr>
          <w:ilvl w:val="0"/>
          <w:numId w:val="0"/>
        </w:numPr>
        <w:ind w:left="1985"/>
        <w:outlineLvl w:val="9"/>
      </w:pPr>
      <w:bookmarkStart w:id="297"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7"/>
    </w:p>
    <w:p w:rsidR="0026385D" w:rsidRDefault="0026385D" w:rsidP="0026385D">
      <w:pPr>
        <w:pStyle w:val="a2"/>
        <w:numPr>
          <w:ilvl w:val="0"/>
          <w:numId w:val="0"/>
        </w:numPr>
        <w:ind w:left="1985"/>
        <w:outlineLvl w:val="9"/>
      </w:pPr>
      <w:bookmarkStart w:id="298"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26385D" w:rsidRDefault="0026385D" w:rsidP="0026385D">
      <w:pPr>
        <w:pStyle w:val="2"/>
        <w:numPr>
          <w:ilvl w:val="0"/>
          <w:numId w:val="0"/>
        </w:numPr>
        <w:ind w:left="1134"/>
        <w:outlineLvl w:val="9"/>
      </w:pPr>
      <w:r>
        <w:t>в) заключение о результатах экспертизы сметной стоимости.</w:t>
      </w:r>
    </w:p>
    <w:p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26385D" w:rsidRPr="00864F51" w:rsidRDefault="0026385D" w:rsidP="0026385D">
      <w:pPr>
        <w:pStyle w:val="a1"/>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26385D" w:rsidRDefault="0026385D" w:rsidP="0026385D">
      <w:pPr>
        <w:pStyle w:val="a1"/>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26385D" w:rsidRDefault="0026385D" w:rsidP="0026385D">
      <w:pPr>
        <w:pStyle w:val="a0"/>
        <w:numPr>
          <w:ilvl w:val="0"/>
          <w:numId w:val="0"/>
        </w:numPr>
        <w:spacing w:before="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rsidR="0026385D" w:rsidRDefault="0026385D" w:rsidP="0026385D">
      <w:pPr>
        <w:pStyle w:val="a0"/>
        <w:numPr>
          <w:ilvl w:val="0"/>
          <w:numId w:val="0"/>
        </w:numPr>
        <w:spacing w:before="0"/>
      </w:pPr>
      <w:r>
        <w:t>4.16 Заключение договора</w:t>
      </w:r>
      <w:bookmarkEnd w:id="301"/>
      <w:bookmarkEnd w:id="302"/>
      <w:bookmarkEnd w:id="303"/>
      <w:bookmarkEnd w:id="304"/>
      <w:bookmarkEnd w:id="305"/>
      <w:bookmarkEnd w:id="306"/>
      <w:bookmarkEnd w:id="307"/>
      <w:bookmarkEnd w:id="308"/>
    </w:p>
    <w:p w:rsidR="0026385D" w:rsidRPr="007E4E41" w:rsidRDefault="0026385D" w:rsidP="0026385D">
      <w:pPr>
        <w:pStyle w:val="a1"/>
        <w:numPr>
          <w:ilvl w:val="0"/>
          <w:numId w:val="0"/>
        </w:num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26385D" w:rsidRPr="007E4E41" w:rsidRDefault="0026385D" w:rsidP="0026385D">
      <w:pPr>
        <w:pStyle w:val="a1"/>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26385D" w:rsidRPr="007E4E41" w:rsidRDefault="0026385D" w:rsidP="0026385D">
      <w:pPr>
        <w:pStyle w:val="a1"/>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26385D" w:rsidRPr="00864F51" w:rsidRDefault="0026385D" w:rsidP="0026385D">
      <w:pPr>
        <w:pStyle w:val="a1"/>
        <w:numPr>
          <w:ilvl w:val="0"/>
          <w:numId w:val="0"/>
        </w:numPr>
      </w:pPr>
      <w:bookmarkStart w:id="319" w:name="_Ref66287114"/>
      <w:r w:rsidRPr="00864F51">
        <w:t xml:space="preserve">4.16.4 </w:t>
      </w:r>
      <w:r w:rsidRPr="00864F51">
        <w:tab/>
        <w:t>Договор заключается в порядке, предусмотренном пунктами 4.16.5 – 4.16.8.</w:t>
      </w:r>
      <w:bookmarkEnd w:id="319"/>
    </w:p>
    <w:p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26385D" w:rsidRPr="00864F51" w:rsidRDefault="0026385D" w:rsidP="0026385D">
      <w:pPr>
        <w:pStyle w:val="a1"/>
        <w:numPr>
          <w:ilvl w:val="0"/>
          <w:numId w:val="0"/>
        </w:numPr>
      </w:pPr>
      <w:bookmarkStart w:id="320"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0"/>
    </w:p>
    <w:p w:rsidR="0026385D" w:rsidRPr="00864F51" w:rsidRDefault="0026385D" w:rsidP="0026385D">
      <w:pPr>
        <w:pStyle w:val="a2"/>
        <w:numPr>
          <w:ilvl w:val="0"/>
          <w:numId w:val="0"/>
        </w:numPr>
        <w:ind w:left="1985"/>
        <w:outlineLvl w:val="9"/>
      </w:pPr>
      <w:bookmarkStart w:id="321"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1"/>
    </w:p>
    <w:p w:rsidR="0026385D" w:rsidRPr="007E4E41" w:rsidRDefault="0026385D" w:rsidP="0026385D">
      <w:pPr>
        <w:pStyle w:val="a2"/>
        <w:numPr>
          <w:ilvl w:val="0"/>
          <w:numId w:val="0"/>
        </w:numPr>
        <w:ind w:left="1985"/>
        <w:outlineLvl w:val="9"/>
      </w:pPr>
      <w:bookmarkStart w:id="322"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rsidR="0026385D" w:rsidRPr="007E4E41" w:rsidRDefault="0026385D" w:rsidP="0026385D">
      <w:pPr>
        <w:pStyle w:val="a1"/>
        <w:numPr>
          <w:ilvl w:val="0"/>
          <w:numId w:val="0"/>
        </w:numPr>
      </w:pPr>
      <w:bookmarkStart w:id="323"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3"/>
    </w:p>
    <w:p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26385D" w:rsidRPr="007E4E41" w:rsidRDefault="0026385D" w:rsidP="0026385D">
      <w:pPr>
        <w:pStyle w:val="a2"/>
        <w:numPr>
          <w:ilvl w:val="0"/>
          <w:numId w:val="0"/>
        </w:numPr>
        <w:ind w:left="1985"/>
        <w:outlineLvl w:val="9"/>
      </w:pPr>
      <w:bookmarkStart w:id="324"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4"/>
    </w:p>
    <w:p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26385D" w:rsidRPr="007E4E41" w:rsidRDefault="0026385D" w:rsidP="0026385D">
      <w:pPr>
        <w:pStyle w:val="a1"/>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7E4E41" w:rsidRDefault="0026385D" w:rsidP="0026385D">
      <w:pPr>
        <w:pStyle w:val="a1"/>
        <w:numPr>
          <w:ilvl w:val="0"/>
          <w:numId w:val="0"/>
        </w:numPr>
      </w:pPr>
      <w:bookmarkStart w:id="325"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5"/>
      <w:proofErr w:type="gramEnd"/>
    </w:p>
    <w:p w:rsidR="0026385D" w:rsidRPr="007E4E41" w:rsidRDefault="0026385D" w:rsidP="0026385D">
      <w:pPr>
        <w:pStyle w:val="a1"/>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26385D" w:rsidRPr="007E4E41" w:rsidRDefault="0026385D" w:rsidP="0026385D">
      <w:pPr>
        <w:pStyle w:val="a1"/>
        <w:numPr>
          <w:ilvl w:val="0"/>
          <w:numId w:val="0"/>
        </w:numPr>
      </w:pPr>
      <w:bookmarkStart w:id="326"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rsidR="0026385D" w:rsidRPr="007E4E41" w:rsidRDefault="0026385D" w:rsidP="0026385D">
      <w:pPr>
        <w:pStyle w:val="a1"/>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26385D" w:rsidRPr="007E4E41" w:rsidRDefault="0026385D" w:rsidP="0026385D">
      <w:pPr>
        <w:pStyle w:val="a1"/>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26385D" w:rsidRPr="007E4E41" w:rsidRDefault="0026385D" w:rsidP="0026385D">
      <w:pPr>
        <w:pStyle w:val="a1"/>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Pr="007E4E41" w:rsidRDefault="0026385D" w:rsidP="0026385D">
      <w:pPr>
        <w:pStyle w:val="a1"/>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26385D" w:rsidRPr="007E4E41" w:rsidRDefault="0026385D" w:rsidP="0026385D">
      <w:pPr>
        <w:pStyle w:val="a1"/>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Default="0026385D" w:rsidP="0026385D">
      <w:pPr>
        <w:pStyle w:val="a1"/>
        <w:numPr>
          <w:ilvl w:val="0"/>
          <w:numId w:val="0"/>
        </w:num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26385D" w:rsidRDefault="0026385D" w:rsidP="0026385D">
      <w:pPr>
        <w:pStyle w:val="a1"/>
        <w:numPr>
          <w:ilvl w:val="0"/>
          <w:numId w:val="0"/>
        </w:numPr>
      </w:pPr>
      <w:r>
        <w:rPr>
          <w:rFonts w:eastAsia="MS Gothic"/>
        </w:rPr>
        <w:t>4.16.18</w:t>
      </w:r>
      <w:proofErr w:type="gramStart"/>
      <w:r>
        <w:rPr>
          <w:rFonts w:eastAsia="MS Gothic"/>
        </w:rPr>
        <w:t xml:space="preserve"> </w:t>
      </w:r>
      <w:r>
        <w:t>П</w:t>
      </w:r>
      <w:proofErr w:type="gramEnd"/>
      <w:r>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26385D" w:rsidRPr="00224767" w:rsidRDefault="0026385D" w:rsidP="0026385D">
      <w:pPr>
        <w:pStyle w:val="a"/>
        <w:numPr>
          <w:ilvl w:val="0"/>
          <w:numId w:val="0"/>
        </w:numPr>
      </w:pPr>
      <w:bookmarkStart w:id="327" w:name="_Ref314254860"/>
      <w:bookmarkStart w:id="328" w:name="_Ref414296622"/>
      <w:bookmarkStart w:id="329" w:name="_Toc415874684"/>
      <w:bookmarkStart w:id="330" w:name="_Toc534641129"/>
      <w:r>
        <w:t xml:space="preserve">РАЗДЕЛ 5.  </w:t>
      </w:r>
      <w:r w:rsidRPr="00E857D5">
        <w:t>ТРЕБОВАНИЯ</w:t>
      </w:r>
      <w:r w:rsidRPr="00224767">
        <w:t xml:space="preserve"> К УЧАСТНИКАМ ЗАКУПКИ</w:t>
      </w:r>
      <w:bookmarkEnd w:id="327"/>
      <w:bookmarkEnd w:id="328"/>
      <w:bookmarkEnd w:id="329"/>
      <w:bookmarkEnd w:id="330"/>
    </w:p>
    <w:p w:rsidR="0026385D" w:rsidRPr="006E7AE0" w:rsidRDefault="0026385D" w:rsidP="0026385D">
      <w:pPr>
        <w:pStyle w:val="a0"/>
        <w:numPr>
          <w:ilvl w:val="0"/>
          <w:numId w:val="0"/>
        </w:numPr>
        <w:spacing w:before="0"/>
      </w:pPr>
      <w:bookmarkStart w:id="331" w:name="_Ref414298028"/>
      <w:bookmarkStart w:id="332" w:name="_Toc415874685"/>
      <w:bookmarkStart w:id="333" w:name="_Toc534641130"/>
      <w:r>
        <w:t xml:space="preserve">5.1 </w:t>
      </w:r>
      <w:r w:rsidRPr="006E7AE0">
        <w:t xml:space="preserve">Общие требования к участникам </w:t>
      </w:r>
      <w:bookmarkEnd w:id="331"/>
      <w:r w:rsidRPr="006E7AE0">
        <w:t>закупки</w:t>
      </w:r>
      <w:bookmarkEnd w:id="332"/>
      <w:bookmarkEnd w:id="333"/>
    </w:p>
    <w:p w:rsidR="0026385D" w:rsidRPr="006E7AE0" w:rsidRDefault="0026385D" w:rsidP="0026385D">
      <w:pPr>
        <w:pStyle w:val="a1"/>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6385D" w:rsidRPr="006E7AE0" w:rsidRDefault="0026385D" w:rsidP="0026385D">
      <w:pPr>
        <w:pStyle w:val="a1"/>
        <w:numPr>
          <w:ilvl w:val="0"/>
          <w:numId w:val="0"/>
        </w:numPr>
      </w:pPr>
      <w:bookmarkStart w:id="334"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5"/>
      <w:bookmarkEnd w:id="336"/>
      <w:r w:rsidRPr="006E7AE0">
        <w:t xml:space="preserve">участникам закупки указан в </w:t>
      </w:r>
      <w:bookmarkStart w:id="337" w:name="_Hlt311053359"/>
      <w:bookmarkEnd w:id="334"/>
      <w:bookmarkEnd w:id="337"/>
      <w:r w:rsidRPr="006E7AE0">
        <w:t>Информационной карт</w:t>
      </w:r>
      <w:r>
        <w:t>е</w:t>
      </w:r>
      <w:r w:rsidRPr="006E7AE0">
        <w:t>.</w:t>
      </w:r>
    </w:p>
    <w:p w:rsidR="0026385D" w:rsidRPr="006E7AE0" w:rsidRDefault="0026385D" w:rsidP="0026385D">
      <w:pPr>
        <w:pStyle w:val="a1"/>
        <w:numPr>
          <w:ilvl w:val="0"/>
          <w:numId w:val="0"/>
        </w:numPr>
      </w:pPr>
      <w:bookmarkStart w:id="338" w:name="_Ref410727010"/>
      <w:r>
        <w:t>5.1.4</w:t>
      </w:r>
      <w:proofErr w:type="gramStart"/>
      <w:r>
        <w:t xml:space="preserve"> </w:t>
      </w:r>
      <w:r w:rsidRPr="006E7AE0">
        <w:t>В</w:t>
      </w:r>
      <w:proofErr w:type="gramEnd"/>
      <w:r w:rsidRPr="006E7AE0">
        <w:t xml:space="preserve">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8"/>
      <w:r w:rsidRPr="006E7AE0">
        <w:t>, которым должны соответствовать участники закупки.</w:t>
      </w:r>
    </w:p>
    <w:p w:rsidR="0026385D" w:rsidRPr="006E7AE0" w:rsidRDefault="0026385D" w:rsidP="0026385D">
      <w:pPr>
        <w:pStyle w:val="a1"/>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6385D" w:rsidRDefault="0026385D" w:rsidP="0026385D">
      <w:pPr>
        <w:pStyle w:val="a1"/>
        <w:numPr>
          <w:ilvl w:val="0"/>
          <w:numId w:val="0"/>
        </w:numPr>
      </w:pPr>
      <w:bookmarkStart w:id="339"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t>е.</w:t>
      </w:r>
    </w:p>
    <w:p w:rsidR="0026385D" w:rsidRDefault="0026385D" w:rsidP="0026385D">
      <w:pPr>
        <w:pStyle w:val="a0"/>
        <w:numPr>
          <w:ilvl w:val="0"/>
          <w:numId w:val="0"/>
        </w:numPr>
        <w:spacing w:before="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rsidR="0026385D" w:rsidRPr="00864F51" w:rsidRDefault="0026385D" w:rsidP="0026385D">
      <w:pPr>
        <w:pStyle w:val="a0"/>
        <w:numPr>
          <w:ilvl w:val="0"/>
          <w:numId w:val="0"/>
        </w:numPr>
        <w:spacing w:before="0"/>
      </w:pPr>
      <w:r w:rsidRPr="00864F5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rsidR="0026385D" w:rsidRPr="006E7AE0" w:rsidRDefault="0026385D" w:rsidP="0026385D">
      <w:pPr>
        <w:pStyle w:val="a1"/>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6385D" w:rsidRPr="006E7AE0" w:rsidRDefault="0026385D" w:rsidP="0026385D">
      <w:pPr>
        <w:pStyle w:val="a1"/>
        <w:numPr>
          <w:ilvl w:val="0"/>
          <w:numId w:val="0"/>
        </w:numPr>
      </w:pPr>
      <w:bookmarkStart w:id="371"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1"/>
    </w:p>
    <w:p w:rsidR="0026385D" w:rsidRPr="006E7AE0" w:rsidRDefault="0026385D" w:rsidP="0026385D">
      <w:pPr>
        <w:pStyle w:val="a2"/>
        <w:numPr>
          <w:ilvl w:val="0"/>
          <w:numId w:val="0"/>
        </w:numPr>
        <w:ind w:left="1985"/>
        <w:outlineLvl w:val="9"/>
      </w:pPr>
      <w:bookmarkStart w:id="372" w:name="_Ref414044093"/>
      <w:r>
        <w:t>(1)</w:t>
      </w:r>
      <w:r w:rsidRPr="006E7AE0">
        <w:t>соответствие нормам Гражданского кодекса Российской Федерации;</w:t>
      </w:r>
      <w:bookmarkEnd w:id="372"/>
    </w:p>
    <w:p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6385D" w:rsidRPr="006E7AE0" w:rsidRDefault="0026385D" w:rsidP="0026385D">
      <w:pPr>
        <w:pStyle w:val="a2"/>
        <w:numPr>
          <w:ilvl w:val="0"/>
          <w:numId w:val="0"/>
        </w:numPr>
        <w:ind w:left="1985"/>
        <w:outlineLvl w:val="9"/>
      </w:pPr>
      <w:bookmarkStart w:id="373" w:name="_Ref414044101"/>
      <w:r>
        <w:t>(3)</w:t>
      </w:r>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3"/>
    </w:p>
    <w:p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6385D" w:rsidRPr="006E7AE0" w:rsidRDefault="0026385D" w:rsidP="0026385D">
      <w:pPr>
        <w:pStyle w:val="a2"/>
        <w:numPr>
          <w:ilvl w:val="0"/>
          <w:numId w:val="0"/>
        </w:numPr>
        <w:ind w:left="1985"/>
        <w:outlineLvl w:val="9"/>
      </w:pPr>
      <w:bookmarkStart w:id="374"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26385D" w:rsidRPr="006E7AE0" w:rsidRDefault="0026385D" w:rsidP="0026385D">
      <w:pPr>
        <w:pStyle w:val="a1"/>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6385D" w:rsidRPr="006E7AE0" w:rsidRDefault="0026385D" w:rsidP="0026385D">
      <w:pPr>
        <w:pStyle w:val="a1"/>
        <w:numPr>
          <w:ilvl w:val="0"/>
          <w:numId w:val="0"/>
        </w:numPr>
      </w:pPr>
      <w:r>
        <w:t>5.2.5</w:t>
      </w:r>
      <w:proofErr w:type="gramStart"/>
      <w:r>
        <w:t xml:space="preserve"> </w:t>
      </w:r>
      <w:r w:rsidRPr="006E7AE0">
        <w:t>В</w:t>
      </w:r>
      <w:proofErr w:type="gramEnd"/>
      <w:r w:rsidRPr="006E7AE0">
        <w:t xml:space="preserve">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6385D" w:rsidRPr="006E7AE0" w:rsidRDefault="0026385D" w:rsidP="0026385D">
      <w:pPr>
        <w:pStyle w:val="a1"/>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6385D" w:rsidRPr="006E7AE0" w:rsidRDefault="0026385D" w:rsidP="0026385D">
      <w:pPr>
        <w:pStyle w:val="a1"/>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6A6B15" w:rsidRDefault="006A6B15"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981DE4" w:rsidRDefault="00981DE4" w:rsidP="00981DE4">
      <w:pPr>
        <w:pStyle w:val="a"/>
        <w:numPr>
          <w:ilvl w:val="0"/>
          <w:numId w:val="0"/>
        </w:numPr>
      </w:pPr>
      <w:bookmarkStart w:id="375" w:name="_Toc534641133"/>
      <w:bookmarkStart w:id="376" w:name="_Ref314161291"/>
      <w:bookmarkStart w:id="377" w:name="_Toc415874696"/>
      <w:bookmarkStart w:id="378" w:name="_Ref414291981"/>
      <w:bookmarkStart w:id="379" w:name="_Ref312030749"/>
      <w:r>
        <w:t>РАЗДЕЛ 6. ИНФОРМАЦИОННАЯ КАРТА</w:t>
      </w:r>
      <w:bookmarkEnd w:id="375"/>
      <w:bookmarkEnd w:id="376"/>
      <w:bookmarkEnd w:id="377"/>
      <w:bookmarkEnd w:id="378"/>
      <w:bookmarkEnd w:id="379"/>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pStyle w:val="aff3"/>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rsidTr="00153AA0">
        <w:trPr>
          <w:trHeight w:val="983"/>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0"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B26296" w:rsidRDefault="00D21364" w:rsidP="006C6FC5">
            <w:pPr>
              <w:autoSpaceDE w:val="0"/>
              <w:autoSpaceDN w:val="0"/>
              <w:adjustRightInd w:val="0"/>
              <w:spacing w:after="0" w:line="240" w:lineRule="auto"/>
              <w:jc w:val="both"/>
              <w:rPr>
                <w:rFonts w:ascii="Times New Roman" w:hAnsi="Times New Roman"/>
                <w:lang w:eastAsia="en-US"/>
              </w:rPr>
            </w:pPr>
            <w:r w:rsidRPr="00D21364">
              <w:rPr>
                <w:rFonts w:ascii="Times New Roman" w:hAnsi="Times New Roman" w:cs="Times New Roman"/>
                <w:color w:val="000000"/>
              </w:rPr>
              <w:t>В</w:t>
            </w:r>
            <w:r w:rsidRPr="00D21364">
              <w:rPr>
                <w:rFonts w:ascii="Times New Roman" w:hAnsi="Times New Roman" w:cs="Times New Roman"/>
              </w:rPr>
              <w:t xml:space="preserve">ыполнение  </w:t>
            </w:r>
            <w:proofErr w:type="gramStart"/>
            <w:r w:rsidRPr="00D21364">
              <w:rPr>
                <w:rFonts w:ascii="Times New Roman" w:hAnsi="Times New Roman" w:cs="Times New Roman"/>
              </w:rPr>
              <w:t>строительно - монтажных</w:t>
            </w:r>
            <w:proofErr w:type="gramEnd"/>
            <w:r w:rsidRPr="00D21364">
              <w:rPr>
                <w:rFonts w:ascii="Times New Roman" w:hAnsi="Times New Roman" w:cs="Times New Roman"/>
              </w:rPr>
              <w:t xml:space="preserve"> работ по газоснабжению блок-модульной отопительной котельной по адресу: ЛО, Выборгский муниципальный район, </w:t>
            </w:r>
            <w:proofErr w:type="spellStart"/>
            <w:r w:rsidRPr="00D21364">
              <w:rPr>
                <w:rFonts w:ascii="Times New Roman" w:hAnsi="Times New Roman" w:cs="Times New Roman"/>
              </w:rPr>
              <w:t>Полянское</w:t>
            </w:r>
            <w:proofErr w:type="spellEnd"/>
            <w:r w:rsidRPr="00D21364">
              <w:rPr>
                <w:rFonts w:ascii="Times New Roman" w:hAnsi="Times New Roman" w:cs="Times New Roman"/>
              </w:rPr>
              <w:t xml:space="preserve"> сельское поселение, </w:t>
            </w:r>
            <w:r w:rsidRPr="00D21364">
              <w:rPr>
                <w:rFonts w:ascii="Times New Roman" w:eastAsia="GOSTtypeB" w:hAnsi="Times New Roman" w:cs="Times New Roman"/>
                <w:lang w:eastAsia="en-US"/>
              </w:rPr>
              <w:t>п. Песочное, ул. 50-летия Октября, д. 25, сооружение 1, согласно разработанной рабочей документации,  Шифр: КВС.103.3.23</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314160930" w:colFirst="0" w:colLast="0"/>
            <w:bookmarkEnd w:id="38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981DE4" w:rsidRDefault="00981DE4" w:rsidP="00981DE4">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rsidR="00981DE4" w:rsidRDefault="00981DE4" w:rsidP="00981DE4">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fa"/>
                </w:rPr>
                <w:t>http://www.wpts.vbg.ru</w:t>
              </w:r>
            </w:hyperlink>
            <w:r>
              <w:rPr>
                <w:rFonts w:ascii="Times New Roman" w:hAnsi="Times New Roman"/>
              </w:rPr>
              <w:t xml:space="preserve"> </w:t>
            </w:r>
          </w:p>
          <w:p w:rsidR="007F6E59" w:rsidRPr="000B59E1" w:rsidRDefault="00981DE4" w:rsidP="007F6E59">
            <w:pPr>
              <w:spacing w:after="0" w:line="240" w:lineRule="auto"/>
              <w:rPr>
                <w:rFonts w:ascii="Times New Roman" w:hAnsi="Times New Roman"/>
              </w:rPr>
            </w:pPr>
            <w:r w:rsidRPr="005E349F">
              <w:rPr>
                <w:rFonts w:ascii="Times New Roman" w:hAnsi="Times New Roman"/>
              </w:rPr>
              <w:t>Контактное лицо</w:t>
            </w:r>
            <w:r w:rsidR="00E97B14">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proofErr w:type="spellStart"/>
            <w:r w:rsidR="0086029B">
              <w:rPr>
                <w:rFonts w:ascii="Times New Roman" w:hAnsi="Times New Roman"/>
              </w:rPr>
              <w:t>Чебыкина</w:t>
            </w:r>
            <w:proofErr w:type="spellEnd"/>
            <w:r w:rsidR="0086029B">
              <w:rPr>
                <w:rFonts w:ascii="Times New Roman" w:hAnsi="Times New Roman"/>
              </w:rPr>
              <w:t xml:space="preserve"> Е.А.</w:t>
            </w:r>
            <w:r w:rsidR="00F80785">
              <w:rPr>
                <w:rFonts w:ascii="Times New Roman" w:hAnsi="Times New Roman"/>
              </w:rPr>
              <w:t xml:space="preserve"> </w:t>
            </w:r>
            <w:r w:rsidR="005427E3">
              <w:rPr>
                <w:rFonts w:ascii="Times New Roman" w:hAnsi="Times New Roman"/>
              </w:rPr>
              <w:t>(81378)33363</w:t>
            </w:r>
            <w:r w:rsidR="007F6E59">
              <w:rPr>
                <w:rFonts w:ascii="Times New Roman" w:hAnsi="Times New Roman"/>
              </w:rPr>
              <w:t xml:space="preserve">, </w:t>
            </w:r>
            <w:proofErr w:type="spellStart"/>
            <w:r w:rsidR="0086029B">
              <w:rPr>
                <w:rFonts w:ascii="Times New Roman" w:hAnsi="Times New Roman"/>
                <w:lang w:val="en-US"/>
              </w:rPr>
              <w:t>tcheb</w:t>
            </w:r>
            <w:proofErr w:type="spellEnd"/>
            <w:r w:rsidR="008E206E" w:rsidRPr="008E206E">
              <w:rPr>
                <w:rFonts w:ascii="Times New Roman" w:hAnsi="Times New Roman"/>
              </w:rPr>
              <w:t>@</w:t>
            </w:r>
            <w:proofErr w:type="spellStart"/>
            <w:r w:rsidR="0086029B">
              <w:rPr>
                <w:rFonts w:ascii="Times New Roman" w:hAnsi="Times New Roman"/>
                <w:lang w:val="en-US"/>
              </w:rPr>
              <w:t>yandex</w:t>
            </w:r>
            <w:proofErr w:type="spellEnd"/>
            <w:r w:rsidR="008E206E" w:rsidRPr="008E206E">
              <w:rPr>
                <w:rFonts w:ascii="Times New Roman" w:hAnsi="Times New Roman"/>
              </w:rPr>
              <w:t>.</w:t>
            </w:r>
            <w:proofErr w:type="spellStart"/>
            <w:r w:rsidR="008E206E">
              <w:rPr>
                <w:rFonts w:ascii="Times New Roman" w:hAnsi="Times New Roman"/>
                <w:lang w:val="en-US"/>
              </w:rPr>
              <w:t>ru</w:t>
            </w:r>
            <w:proofErr w:type="spellEnd"/>
          </w:p>
          <w:p w:rsidR="00E97B14" w:rsidRDefault="001B3CD4" w:rsidP="00240EB1">
            <w:pPr>
              <w:spacing w:after="0" w:line="240" w:lineRule="auto"/>
              <w:rPr>
                <w:rFonts w:ascii="Times New Roman" w:hAnsi="Times New Roman"/>
              </w:rPr>
            </w:pPr>
            <w:r>
              <w:rPr>
                <w:rFonts w:ascii="Times New Roman" w:hAnsi="Times New Roman"/>
              </w:rPr>
              <w:t>Контактное лицо по</w:t>
            </w:r>
            <w:r w:rsidR="00E97B14">
              <w:rPr>
                <w:rFonts w:ascii="Times New Roman" w:hAnsi="Times New Roman"/>
              </w:rPr>
              <w:t xml:space="preserve"> техническо</w:t>
            </w:r>
            <w:r>
              <w:rPr>
                <w:rFonts w:ascii="Times New Roman" w:hAnsi="Times New Roman"/>
              </w:rPr>
              <w:t>му</w:t>
            </w:r>
            <w:r w:rsidR="00E97B14">
              <w:rPr>
                <w:rFonts w:ascii="Times New Roman" w:hAnsi="Times New Roman"/>
              </w:rPr>
              <w:t xml:space="preserve"> задани</w:t>
            </w:r>
            <w:r>
              <w:rPr>
                <w:rFonts w:ascii="Times New Roman" w:hAnsi="Times New Roman"/>
              </w:rPr>
              <w:t>ю</w:t>
            </w:r>
            <w:r w:rsidR="00E97B14">
              <w:rPr>
                <w:rFonts w:ascii="Times New Roman" w:hAnsi="Times New Roman"/>
              </w:rPr>
              <w:t xml:space="preserve"> (Ф.И.О.): </w:t>
            </w:r>
          </w:p>
          <w:p w:rsidR="00240EB1" w:rsidRPr="00134B3B" w:rsidRDefault="00D21364" w:rsidP="00D21364">
            <w:pPr>
              <w:spacing w:after="0" w:line="240" w:lineRule="auto"/>
              <w:rPr>
                <w:rFonts w:ascii="Times New Roman" w:hAnsi="Times New Roman"/>
                <w:lang w:eastAsia="en-US"/>
              </w:rPr>
            </w:pPr>
            <w:r>
              <w:rPr>
                <w:rFonts w:ascii="Times New Roman" w:hAnsi="Times New Roman"/>
                <w:lang w:eastAsia="en-US"/>
              </w:rPr>
              <w:t>Прохорова Е.И.</w:t>
            </w:r>
            <w:r w:rsidR="001D1B47">
              <w:rPr>
                <w:rFonts w:ascii="Times New Roman" w:hAnsi="Times New Roman"/>
                <w:lang w:eastAsia="en-US"/>
              </w:rPr>
              <w:t xml:space="preserve"> </w:t>
            </w:r>
            <w:r w:rsidR="003D6765">
              <w:rPr>
                <w:rFonts w:ascii="Times New Roman" w:hAnsi="Times New Roman"/>
                <w:lang w:eastAsia="en-US"/>
              </w:rPr>
              <w:t>+79</w:t>
            </w:r>
            <w:r>
              <w:rPr>
                <w:rFonts w:ascii="Times New Roman" w:hAnsi="Times New Roman"/>
                <w:lang w:eastAsia="en-US"/>
              </w:rPr>
              <w:t>118442664</w:t>
            </w:r>
            <w:r w:rsidR="001D1B47">
              <w:rPr>
                <w:rFonts w:ascii="Times New Roman" w:hAnsi="Times New Roman"/>
                <w:lang w:eastAsia="en-US"/>
              </w:rPr>
              <w:t xml:space="preserve"> (</w:t>
            </w:r>
            <w:r w:rsidR="00BC22D1">
              <w:rPr>
                <w:rFonts w:ascii="Times New Roman" w:hAnsi="Times New Roman"/>
                <w:lang w:eastAsia="en-US"/>
              </w:rPr>
              <w:t xml:space="preserve">начальник </w:t>
            </w:r>
            <w:r w:rsidR="001D1B47">
              <w:rPr>
                <w:rFonts w:ascii="Times New Roman" w:hAnsi="Times New Roman"/>
                <w:lang w:eastAsia="en-US"/>
              </w:rPr>
              <w:t>отдел</w:t>
            </w:r>
            <w:r w:rsidR="00BC22D1">
              <w:rPr>
                <w:rFonts w:ascii="Times New Roman" w:hAnsi="Times New Roman"/>
                <w:lang w:eastAsia="en-US"/>
              </w:rPr>
              <w:t>а</w:t>
            </w:r>
            <w:r w:rsidR="001D1B47">
              <w:rPr>
                <w:rFonts w:ascii="Times New Roman" w:hAnsi="Times New Roman"/>
                <w:lang w:eastAsia="en-US"/>
              </w:rPr>
              <w:t xml:space="preserve"> </w:t>
            </w:r>
            <w:r>
              <w:rPr>
                <w:rFonts w:ascii="Times New Roman" w:hAnsi="Times New Roman"/>
                <w:lang w:eastAsia="en-US"/>
              </w:rPr>
              <w:t>ПТО</w:t>
            </w:r>
            <w:r w:rsidR="001D1B47">
              <w:rPr>
                <w:rFonts w:ascii="Times New Roman" w:hAnsi="Times New Roman"/>
                <w:lang w:eastAsia="en-US"/>
              </w:rPr>
              <w:t>)</w:t>
            </w:r>
          </w:p>
        </w:tc>
      </w:tr>
      <w:bookmarkEnd w:id="38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980766" w:colFirst="0" w:colLast="0"/>
            <w:bookmarkEnd w:id="382"/>
          </w:p>
        </w:tc>
        <w:tc>
          <w:tcPr>
            <w:tcW w:w="2694" w:type="dxa"/>
            <w:tcBorders>
              <w:top w:val="single" w:sz="4" w:space="0" w:color="auto"/>
              <w:left w:val="single" w:sz="4" w:space="0" w:color="auto"/>
              <w:bottom w:val="single" w:sz="4" w:space="0" w:color="auto"/>
              <w:right w:val="single" w:sz="4" w:space="0" w:color="auto"/>
            </w:tcBorders>
            <w:hideMark/>
          </w:tcPr>
          <w:p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80565E" w:rsidRDefault="00981DE4" w:rsidP="00E97B14">
            <w:pPr>
              <w:ind w:right="153"/>
              <w:jc w:val="both"/>
              <w:rPr>
                <w:rFonts w:ascii="Times New Roman" w:hAnsi="Times New Roman" w:cs="Times New Roman"/>
                <w:lang w:eastAsia="en-US"/>
              </w:rPr>
            </w:pPr>
            <w:r w:rsidRPr="0080565E">
              <w:rPr>
                <w:rFonts w:ascii="Times New Roman" w:hAnsi="Times New Roman" w:cs="Times New Roman"/>
              </w:rPr>
              <w:t xml:space="preserve">Настоящая документация размещена в ЕИС: </w:t>
            </w:r>
            <w:hyperlink r:id="rId11" w:history="1">
              <w:r w:rsidR="00E97B14" w:rsidRPr="0080565E">
                <w:rPr>
                  <w:rStyle w:val="affa"/>
                  <w:rFonts w:ascii="Times New Roman" w:hAnsi="Times New Roman" w:cs="Times New Roman"/>
                  <w:lang w:val="en-US"/>
                </w:rPr>
                <w:t>www</w:t>
              </w:r>
              <w:r w:rsidR="00E97B14" w:rsidRPr="0080565E">
                <w:rPr>
                  <w:rStyle w:val="affa"/>
                  <w:rFonts w:ascii="Times New Roman" w:hAnsi="Times New Roman" w:cs="Times New Roman"/>
                </w:rPr>
                <w:t>.zakupki.gov.ru</w:t>
              </w:r>
            </w:hyperlink>
            <w:r w:rsidRPr="0080565E">
              <w:rPr>
                <w:rFonts w:ascii="Times New Roman" w:hAnsi="Times New Roman" w:cs="Times New Roman"/>
              </w:rPr>
              <w:t xml:space="preserve"> и на сайте АО «</w:t>
            </w:r>
            <w:proofErr w:type="spellStart"/>
            <w:r w:rsidRPr="0080565E">
              <w:rPr>
                <w:rFonts w:ascii="Times New Roman" w:hAnsi="Times New Roman" w:cs="Times New Roman"/>
              </w:rPr>
              <w:t>Выборгтеплоэнерго</w:t>
            </w:r>
            <w:proofErr w:type="spellEnd"/>
            <w:r w:rsidRPr="0080565E">
              <w:rPr>
                <w:rFonts w:ascii="Times New Roman" w:hAnsi="Times New Roman" w:cs="Times New Roman"/>
              </w:rPr>
              <w:t xml:space="preserve">»: </w:t>
            </w:r>
            <w:hyperlink r:id="rId12" w:history="1">
              <w:r w:rsidRPr="0080565E">
                <w:rPr>
                  <w:rStyle w:val="affa"/>
                  <w:rFonts w:ascii="Times New Roman" w:hAnsi="Times New Roman" w:cs="Times New Roman"/>
                  <w:lang w:val="en-US"/>
                </w:rPr>
                <w:t>www</w:t>
              </w:r>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wpts</w:t>
              </w:r>
              <w:proofErr w:type="spellEnd"/>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vbg</w:t>
              </w:r>
              <w:proofErr w:type="spellEnd"/>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ru</w:t>
              </w:r>
              <w:proofErr w:type="spellEnd"/>
            </w:hyperlink>
            <w:r w:rsidRPr="0080565E">
              <w:rPr>
                <w:rFonts w:ascii="Times New Roman" w:hAnsi="Times New Roman" w:cs="Times New Roman"/>
                <w:u w:val="single"/>
              </w:rPr>
              <w:t xml:space="preserve">. </w:t>
            </w:r>
            <w:r w:rsidRPr="0080565E">
              <w:rPr>
                <w:rFonts w:ascii="Times New Roman" w:hAnsi="Times New Roman" w:cs="Times New Roman"/>
                <w:bCs/>
              </w:rPr>
              <w:t xml:space="preserve">Подача </w:t>
            </w:r>
            <w:r w:rsidR="00E97B14" w:rsidRPr="0080565E">
              <w:rPr>
                <w:rFonts w:ascii="Times New Roman" w:hAnsi="Times New Roman" w:cs="Times New Roman"/>
              </w:rPr>
              <w:t>заявок на участие в закупке в запечатанных конвертах.</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298281"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0F3081" w:rsidRPr="007C70F3" w:rsidRDefault="00D21364" w:rsidP="007E13B5">
            <w:pPr>
              <w:spacing w:after="0" w:line="240" w:lineRule="auto"/>
              <w:jc w:val="both"/>
              <w:rPr>
                <w:rFonts w:ascii="Times New Roman" w:hAnsi="Times New Roman"/>
              </w:rPr>
            </w:pPr>
            <w:r>
              <w:rPr>
                <w:rFonts w:ascii="Times New Roman" w:hAnsi="Times New Roman"/>
                <w:b/>
              </w:rPr>
              <w:t>4 260 000</w:t>
            </w:r>
            <w:r w:rsidR="00B71312" w:rsidRPr="00431523">
              <w:rPr>
                <w:rFonts w:ascii="Times New Roman" w:hAnsi="Times New Roman"/>
                <w:b/>
              </w:rPr>
              <w:t xml:space="preserve"> </w:t>
            </w:r>
            <w:r w:rsidR="000F3081" w:rsidRPr="00431523">
              <w:rPr>
                <w:rFonts w:ascii="Times New Roman" w:hAnsi="Times New Roman"/>
                <w:b/>
              </w:rPr>
              <w:t xml:space="preserve"> (</w:t>
            </w:r>
            <w:r>
              <w:rPr>
                <w:rFonts w:ascii="Times New Roman" w:hAnsi="Times New Roman"/>
                <w:b/>
              </w:rPr>
              <w:t>четыре</w:t>
            </w:r>
            <w:r w:rsidR="00D42115">
              <w:rPr>
                <w:rFonts w:ascii="Times New Roman" w:hAnsi="Times New Roman"/>
                <w:b/>
              </w:rPr>
              <w:t xml:space="preserve"> </w:t>
            </w:r>
            <w:r w:rsidR="008E206E">
              <w:rPr>
                <w:rFonts w:ascii="Times New Roman" w:hAnsi="Times New Roman"/>
                <w:b/>
              </w:rPr>
              <w:t>миллион</w:t>
            </w:r>
            <w:r>
              <w:rPr>
                <w:rFonts w:ascii="Times New Roman" w:hAnsi="Times New Roman"/>
                <w:b/>
              </w:rPr>
              <w:t xml:space="preserve">а двести шестьдесят </w:t>
            </w:r>
            <w:r w:rsidR="008E206E">
              <w:rPr>
                <w:rFonts w:ascii="Times New Roman" w:hAnsi="Times New Roman"/>
                <w:b/>
              </w:rPr>
              <w:t>тысяч</w:t>
            </w:r>
            <w:r w:rsidR="000F3081" w:rsidRPr="00431523">
              <w:rPr>
                <w:rFonts w:ascii="Times New Roman" w:hAnsi="Times New Roman"/>
                <w:b/>
              </w:rPr>
              <w:t>) рублей</w:t>
            </w:r>
            <w:r w:rsidR="00431523" w:rsidRPr="00431523">
              <w:rPr>
                <w:rFonts w:ascii="Times New Roman" w:hAnsi="Times New Roman"/>
                <w:b/>
              </w:rPr>
              <w:t xml:space="preserve"> </w:t>
            </w:r>
            <w:r w:rsidR="008E206E" w:rsidRPr="008E206E">
              <w:rPr>
                <w:rFonts w:ascii="Times New Roman" w:hAnsi="Times New Roman"/>
                <w:b/>
              </w:rPr>
              <w:t>00</w:t>
            </w:r>
            <w:r w:rsidR="00431523" w:rsidRPr="00431523">
              <w:rPr>
                <w:rFonts w:ascii="Times New Roman" w:hAnsi="Times New Roman"/>
                <w:b/>
              </w:rPr>
              <w:t xml:space="preserve"> копеек</w:t>
            </w:r>
            <w:r w:rsidR="000F3081" w:rsidRPr="007C70F3">
              <w:rPr>
                <w:rFonts w:ascii="Times New Roman" w:hAnsi="Times New Roman"/>
              </w:rPr>
              <w:t xml:space="preserve">, в том числе НДС, с учетом всех расходов, предусмотренных проектом договора, и налогов, подлежащих уплате в соответствии с нормами </w:t>
            </w:r>
            <w:r w:rsidR="00BF7F45">
              <w:rPr>
                <w:rFonts w:ascii="Times New Roman" w:hAnsi="Times New Roman"/>
              </w:rPr>
              <w:t>з</w:t>
            </w:r>
            <w:r w:rsidR="000F3081" w:rsidRPr="007C70F3">
              <w:rPr>
                <w:rFonts w:ascii="Times New Roman" w:hAnsi="Times New Roman"/>
              </w:rPr>
              <w:t>аконодательства РФ</w:t>
            </w:r>
            <w:r w:rsidR="00BF7F45">
              <w:rPr>
                <w:rFonts w:ascii="Times New Roman" w:hAnsi="Times New Roman"/>
              </w:rPr>
              <w:t>.</w:t>
            </w:r>
            <w:r w:rsidR="000F3081" w:rsidRPr="007C70F3">
              <w:rPr>
                <w:rFonts w:ascii="Times New Roman" w:hAnsi="Times New Roman"/>
              </w:rPr>
              <w:t xml:space="preserve"> </w:t>
            </w:r>
          </w:p>
          <w:p w:rsidR="00596646" w:rsidRPr="000F3081" w:rsidRDefault="00596646" w:rsidP="00596646">
            <w:pPr>
              <w:pStyle w:val="ConsPlusNormal"/>
              <w:ind w:right="-28"/>
              <w:jc w:val="both"/>
              <w:rPr>
                <w:rFonts w:ascii="Times New Roman" w:hAnsi="Times New Roman"/>
                <w:color w:val="000000"/>
                <w:sz w:val="22"/>
                <w:szCs w:val="22"/>
              </w:rPr>
            </w:pPr>
            <w:r w:rsidRPr="000F3081">
              <w:rPr>
                <w:rFonts w:ascii="Times New Roman" w:hAnsi="Times New Roman"/>
                <w:color w:val="000000"/>
                <w:sz w:val="22"/>
                <w:szCs w:val="22"/>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sidRPr="000F3081">
              <w:rPr>
                <w:rFonts w:ascii="Times New Roman" w:hAnsi="Times New Roman"/>
                <w:color w:val="000000"/>
                <w:sz w:val="22"/>
                <w:szCs w:val="22"/>
              </w:rPr>
              <w:t>налогообложения</w:t>
            </w:r>
            <w:proofErr w:type="gramEnd"/>
            <w:r w:rsidRPr="000F3081">
              <w:rPr>
                <w:rFonts w:ascii="Times New Roman" w:hAnsi="Times New Roman"/>
                <w:color w:val="000000"/>
                <w:sz w:val="22"/>
                <w:szCs w:val="22"/>
              </w:rPr>
              <w:t xml:space="preserve"> и делать ссылку на нормативный акт, определяющий освобождение от уплаты НДС.</w:t>
            </w:r>
          </w:p>
          <w:p w:rsidR="00981DE4" w:rsidRPr="006C6159" w:rsidRDefault="00981DE4" w:rsidP="000F3081">
            <w:pPr>
              <w:spacing w:after="0" w:line="240" w:lineRule="auto"/>
              <w:rPr>
                <w:rFonts w:ascii="Times New Roman" w:hAnsi="Times New Roman"/>
                <w:color w:val="FF0000"/>
                <w:highlight w:val="yellow"/>
                <w:lang w:eastAsia="en-US"/>
              </w:rPr>
            </w:pPr>
          </w:p>
        </w:tc>
      </w:tr>
      <w:bookmarkEnd w:id="384"/>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D21364">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5813" w:type="dxa"/>
            <w:tcBorders>
              <w:top w:val="single" w:sz="4" w:space="0" w:color="auto"/>
              <w:left w:val="single" w:sz="4" w:space="0" w:color="auto"/>
              <w:bottom w:val="single" w:sz="4" w:space="0" w:color="auto"/>
              <w:right w:val="single" w:sz="4" w:space="0" w:color="auto"/>
            </w:tcBorders>
            <w:hideMark/>
          </w:tcPr>
          <w:p w:rsidR="000F3081" w:rsidRPr="00431523" w:rsidRDefault="000F3081" w:rsidP="00B77E60">
            <w:pPr>
              <w:spacing w:after="0" w:line="240" w:lineRule="auto"/>
              <w:rPr>
                <w:rFonts w:ascii="Times New Roman" w:hAnsi="Times New Roman"/>
                <w:color w:val="FF0000"/>
                <w:lang w:eastAsia="en-US"/>
              </w:rPr>
            </w:pPr>
            <w:r w:rsidRPr="00B26296">
              <w:rPr>
                <w:rFonts w:ascii="Times New Roman" w:hAnsi="Times New Roman"/>
              </w:rPr>
              <w:t>Сведения о начальной (максимальной) цене</w:t>
            </w:r>
            <w:r w:rsidR="00B26296" w:rsidRPr="00B26296">
              <w:rPr>
                <w:rFonts w:ascii="Times New Roman" w:hAnsi="Times New Roman"/>
              </w:rPr>
              <w:t xml:space="preserve"> работ</w:t>
            </w:r>
            <w:r w:rsidRPr="00B26296">
              <w:rPr>
                <w:rFonts w:ascii="Times New Roman" w:hAnsi="Times New Roman"/>
              </w:rPr>
              <w:t>, являющ</w:t>
            </w:r>
            <w:r w:rsidR="00B26296" w:rsidRPr="00B26296">
              <w:rPr>
                <w:rFonts w:ascii="Times New Roman" w:hAnsi="Times New Roman"/>
              </w:rPr>
              <w:t>ихся</w:t>
            </w:r>
            <w:r w:rsidRPr="00B26296">
              <w:rPr>
                <w:rFonts w:ascii="Times New Roman" w:hAnsi="Times New Roman"/>
              </w:rPr>
              <w:t xml:space="preserve"> предметом закупки, </w:t>
            </w:r>
            <w:r w:rsidR="00D42115">
              <w:rPr>
                <w:rFonts w:ascii="Times New Roman" w:hAnsi="Times New Roman"/>
              </w:rPr>
              <w:t>на основании коммерческих предложений</w:t>
            </w:r>
            <w:r w:rsidR="00B77E60">
              <w:rPr>
                <w:rFonts w:ascii="Times New Roman" w:hAnsi="Times New Roman"/>
              </w:rPr>
              <w:t>.</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Требования к работам,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proofErr w:type="gramStart"/>
            <w:r>
              <w:rPr>
                <w:rFonts w:ascii="Times New Roman" w:hAnsi="Times New Roman"/>
              </w:rPr>
              <w:t>Приведены</w:t>
            </w:r>
            <w:proofErr w:type="gramEnd"/>
            <w:r>
              <w:rPr>
                <w:rFonts w:ascii="Times New Roman" w:hAnsi="Times New Roman"/>
              </w:rPr>
              <w:t xml:space="preserve"> в разделе 9.</w:t>
            </w:r>
          </w:p>
        </w:tc>
      </w:tr>
      <w:tr w:rsidR="007A16C5"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12" w:colFirst="0" w:colLast="0"/>
            <w:bookmarkEnd w:id="385"/>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7A16C5" w:rsidRPr="006B1695" w:rsidRDefault="00D21364" w:rsidP="00D21364">
            <w:pPr>
              <w:spacing w:after="0" w:line="240" w:lineRule="auto"/>
              <w:rPr>
                <w:rFonts w:ascii="Times New Roman" w:hAnsi="Times New Roman" w:cs="Times New Roman"/>
                <w:highlight w:val="yellow"/>
                <w:lang w:eastAsia="en-US"/>
              </w:rPr>
            </w:pPr>
            <w:proofErr w:type="gramStart"/>
            <w:r>
              <w:rPr>
                <w:rFonts w:ascii="Times New Roman" w:hAnsi="Times New Roman" w:cs="Times New Roman"/>
                <w:bCs/>
              </w:rPr>
              <w:t xml:space="preserve">Ленинградская область, </w:t>
            </w:r>
            <w:r w:rsidR="00042C88" w:rsidRPr="00042C88">
              <w:rPr>
                <w:rFonts w:ascii="Times New Roman" w:hAnsi="Times New Roman" w:cs="Times New Roman"/>
                <w:bCs/>
              </w:rPr>
              <w:t xml:space="preserve"> Выборгский муниципальный район, </w:t>
            </w:r>
            <w:proofErr w:type="spellStart"/>
            <w:r>
              <w:rPr>
                <w:rFonts w:ascii="Times New Roman" w:hAnsi="Times New Roman" w:cs="Times New Roman"/>
                <w:bCs/>
              </w:rPr>
              <w:t>Полянское</w:t>
            </w:r>
            <w:proofErr w:type="spellEnd"/>
            <w:r w:rsidRPr="00042C88">
              <w:rPr>
                <w:rFonts w:ascii="Times New Roman" w:hAnsi="Times New Roman" w:cs="Times New Roman"/>
                <w:bCs/>
              </w:rPr>
              <w:t xml:space="preserve"> сельское поселение</w:t>
            </w:r>
            <w:r>
              <w:rPr>
                <w:rFonts w:ascii="Times New Roman" w:hAnsi="Times New Roman" w:cs="Times New Roman"/>
                <w:bCs/>
              </w:rPr>
              <w:t>, пос. Песочное, ул. 50-летия Октября, д. 25</w:t>
            </w:r>
            <w:proofErr w:type="gramEnd"/>
          </w:p>
        </w:tc>
      </w:tr>
      <w:bookmarkEnd w:id="386"/>
      <w:tr w:rsidR="007A16C5"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16C5" w:rsidRDefault="007A16C5"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 xml:space="preserve">Согласно разделу 9 «Техническое задание» </w:t>
            </w:r>
          </w:p>
        </w:tc>
      </w:tr>
      <w:tr w:rsidR="007A16C5"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16C5" w:rsidRDefault="007A16C5"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7A16C5" w:rsidRPr="004026D2" w:rsidRDefault="007A16C5" w:rsidP="00B61DD2">
            <w:pPr>
              <w:rPr>
                <w:rFonts w:ascii="Times New Roman" w:hAnsi="Times New Roman"/>
                <w:sz w:val="24"/>
                <w:szCs w:val="24"/>
                <w:lang w:eastAsia="en-US"/>
              </w:rPr>
            </w:pPr>
            <w:r w:rsidRPr="00961C91">
              <w:rPr>
                <w:rFonts w:ascii="Times New Roman" w:hAnsi="Times New Roman" w:cs="Times New Roman"/>
                <w:lang w:eastAsia="en-US"/>
              </w:rPr>
              <w:t xml:space="preserve">Предусматривается аванс в </w:t>
            </w:r>
            <w:r w:rsidR="00233FF3" w:rsidRPr="00233FF3">
              <w:rPr>
                <w:rFonts w:ascii="Times New Roman" w:hAnsi="Times New Roman" w:cs="Times New Roman"/>
                <w:lang w:eastAsia="en-US"/>
              </w:rPr>
              <w:t xml:space="preserve">30 % </w:t>
            </w:r>
            <w:r w:rsidR="00233FF3">
              <w:rPr>
                <w:rFonts w:ascii="Times New Roman" w:hAnsi="Times New Roman" w:cs="Times New Roman"/>
                <w:lang w:eastAsia="en-US"/>
              </w:rPr>
              <w:t>от</w:t>
            </w:r>
            <w:r w:rsidRPr="00042C88">
              <w:rPr>
                <w:rFonts w:ascii="Times New Roman" w:hAnsi="Times New Roman" w:cs="Times New Roman"/>
                <w:color w:val="FF0000"/>
                <w:lang w:eastAsia="en-US"/>
              </w:rPr>
              <w:t xml:space="preserve"> </w:t>
            </w:r>
            <w:r w:rsidRPr="00961C91">
              <w:rPr>
                <w:rFonts w:ascii="Times New Roman" w:hAnsi="Times New Roman" w:cs="Times New Roman"/>
                <w:lang w:eastAsia="en-US"/>
              </w:rPr>
              <w:t xml:space="preserve">стоимости договора. </w:t>
            </w:r>
            <w:r w:rsidR="00D21364">
              <w:rPr>
                <w:rFonts w:ascii="Times New Roman" w:hAnsi="Times New Roman" w:cs="Times New Roman"/>
                <w:lang w:eastAsia="en-US"/>
              </w:rPr>
              <w:t xml:space="preserve">Финансовые расчеты производятся поэтапно не позднее 10 рабочих дней </w:t>
            </w:r>
            <w:proofErr w:type="gramStart"/>
            <w:r w:rsidR="00D21364">
              <w:rPr>
                <w:rFonts w:ascii="Times New Roman" w:hAnsi="Times New Roman" w:cs="Times New Roman"/>
                <w:lang w:eastAsia="en-US"/>
              </w:rPr>
              <w:t>с даты подписания</w:t>
            </w:r>
            <w:proofErr w:type="gramEnd"/>
            <w:r w:rsidR="00D21364">
              <w:rPr>
                <w:rFonts w:ascii="Times New Roman" w:hAnsi="Times New Roman" w:cs="Times New Roman"/>
                <w:lang w:eastAsia="en-US"/>
              </w:rPr>
              <w:t xml:space="preserve"> актов приемки. </w:t>
            </w:r>
            <w:r w:rsidRPr="00961C91">
              <w:rPr>
                <w:rFonts w:ascii="Times New Roman" w:hAnsi="Times New Roman" w:cs="Times New Roman"/>
                <w:lang w:eastAsia="en-US"/>
              </w:rPr>
              <w:t xml:space="preserve">Окончательный расчет производится в течение 15 календарных дней </w:t>
            </w:r>
            <w:proofErr w:type="gramStart"/>
            <w:r w:rsidRPr="00961C91">
              <w:rPr>
                <w:rFonts w:ascii="Times New Roman" w:hAnsi="Times New Roman" w:cs="Times New Roman"/>
                <w:lang w:eastAsia="en-US"/>
              </w:rPr>
              <w:t>с даты подписания</w:t>
            </w:r>
            <w:proofErr w:type="gramEnd"/>
            <w:r w:rsidRPr="00961C91">
              <w:rPr>
                <w:rFonts w:ascii="Times New Roman" w:hAnsi="Times New Roman" w:cs="Times New Roman"/>
                <w:lang w:eastAsia="en-US"/>
              </w:rPr>
              <w:t xml:space="preserve"> актов </w:t>
            </w:r>
            <w:r w:rsidRPr="00374C3D">
              <w:rPr>
                <w:rFonts w:ascii="Times New Roman" w:hAnsi="Times New Roman" w:cs="Times New Roman"/>
                <w:lang w:eastAsia="en-US"/>
              </w:rPr>
              <w:t>выполненных работ</w:t>
            </w:r>
            <w:r>
              <w:rPr>
                <w:lang w:eastAsia="en-US"/>
              </w:rPr>
              <w:t>.</w:t>
            </w:r>
            <w:r w:rsidR="00D21364">
              <w:rPr>
                <w:lang w:eastAsia="en-US"/>
              </w:rPr>
              <w:t xml:space="preserve"> </w:t>
            </w:r>
          </w:p>
        </w:tc>
      </w:tr>
      <w:tr w:rsidR="007A16C5"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16C5" w:rsidRDefault="007A16C5"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rPr>
            </w:pPr>
            <w:r>
              <w:rPr>
                <w:rFonts w:ascii="Times New Roman" w:hAnsi="Times New Roman"/>
              </w:rPr>
              <w:t>Описание услуг должно быть представлено участником закупки, без направления участником закупки собственных предложений – по форме Технико-коммерческого предложения, установленного в подразделе 7.2.</w:t>
            </w:r>
          </w:p>
          <w:p w:rsidR="007A16C5" w:rsidRDefault="007A16C5" w:rsidP="00C51C31">
            <w:pPr>
              <w:spacing w:after="0" w:line="240" w:lineRule="auto"/>
              <w:rPr>
                <w:rFonts w:ascii="Times New Roman" w:hAnsi="Times New Roman"/>
                <w:lang w:eastAsia="en-US"/>
              </w:rPr>
            </w:pP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534743978" w:colFirst="0" w:colLast="0"/>
            <w:bookmarkEnd w:id="387"/>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highlight w:val="yellow"/>
                <w:lang w:eastAsia="en-US"/>
              </w:rPr>
            </w:pPr>
            <w:r w:rsidRPr="00645E55">
              <w:rPr>
                <w:rFonts w:ascii="Times New Roman" w:hAnsi="Times New Roman"/>
              </w:rPr>
              <w:t xml:space="preserve">Предлагаемые участником цена </w:t>
            </w:r>
            <w:r>
              <w:rPr>
                <w:rFonts w:ascii="Times New Roman" w:hAnsi="Times New Roman"/>
              </w:rPr>
              <w:t xml:space="preserve">договора </w:t>
            </w:r>
            <w:r w:rsidRPr="00645E55">
              <w:rPr>
                <w:rFonts w:ascii="Times New Roman" w:hAnsi="Times New Roman"/>
              </w:rPr>
              <w:t xml:space="preserve">указывается в ценовом предложении при заполнении формы Технико-коммерческого предложения </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66290287" w:colFirst="0" w:colLast="0"/>
            <w:bookmarkStart w:id="391" w:name="_Hlk66219310"/>
            <w:bookmarkEnd w:id="389"/>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Не предусмотрены.</w:t>
            </w:r>
          </w:p>
          <w:p w:rsidR="007A16C5" w:rsidRDefault="007A16C5" w:rsidP="00C51C31">
            <w:pPr>
              <w:spacing w:after="0" w:line="240" w:lineRule="auto"/>
              <w:rPr>
                <w:rFonts w:ascii="Times New Roman" w:hAnsi="Times New Roman"/>
                <w:lang w:eastAsia="en-US"/>
              </w:rPr>
            </w:pPr>
          </w:p>
        </w:tc>
      </w:tr>
      <w:bookmarkEnd w:id="390"/>
      <w:bookmarkEnd w:id="391"/>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 xml:space="preserve">Не проводится </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Pr>
                <w:rFonts w:ascii="Times New Roman" w:hAnsi="Times New Roman"/>
              </w:rPr>
              <w:t>заявленных к выполнению услуг (продукции)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jc w:val="both"/>
              <w:rPr>
                <w:rFonts w:ascii="Times New Roman" w:hAnsi="Times New Roman"/>
              </w:rPr>
            </w:pPr>
            <w:r>
              <w:rPr>
                <w:rFonts w:ascii="Times New Roman" w:hAnsi="Times New Roman"/>
              </w:rPr>
              <w:t>В соответствии с Разделом 9 Техническим заданием</w:t>
            </w:r>
            <w:r w:rsidR="00F87CAA">
              <w:rPr>
                <w:rFonts w:ascii="Times New Roman" w:hAnsi="Times New Roman"/>
              </w:rPr>
              <w:t>.</w:t>
            </w:r>
          </w:p>
          <w:p w:rsidR="00F87CAA" w:rsidRPr="008D5CF4" w:rsidRDefault="00F87CAA" w:rsidP="00C51C31">
            <w:pPr>
              <w:spacing w:after="0" w:line="240" w:lineRule="auto"/>
              <w:jc w:val="both"/>
              <w:rPr>
                <w:rFonts w:ascii="Times New Roman" w:hAnsi="Times New Roman"/>
              </w:rPr>
            </w:pPr>
          </w:p>
        </w:tc>
      </w:tr>
      <w:tr w:rsidR="007A16C5"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2"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2"/>
      <w:tr w:rsidR="007A16C5"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16C5" w:rsidRDefault="007A16C5"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bookmarkStart w:id="393" w:name="_Ref534586139"/>
            <w:r>
              <w:rPr>
                <w:rFonts w:ascii="Times New Roman" w:hAnsi="Times New Roman"/>
              </w:rPr>
              <w:t>Возможность привлечения субподрядчиков (соисполнителей, субпоставщиков)</w:t>
            </w:r>
            <w:bookmarkEnd w:id="393"/>
          </w:p>
        </w:tc>
        <w:tc>
          <w:tcPr>
            <w:tcW w:w="5813" w:type="dxa"/>
            <w:tcBorders>
              <w:top w:val="single" w:sz="4" w:space="0" w:color="auto"/>
              <w:left w:val="single" w:sz="4" w:space="0" w:color="auto"/>
              <w:bottom w:val="single" w:sz="4" w:space="0" w:color="auto"/>
              <w:right w:val="single" w:sz="4" w:space="0" w:color="auto"/>
            </w:tcBorders>
            <w:hideMark/>
          </w:tcPr>
          <w:p w:rsidR="007A16C5" w:rsidRDefault="005D4FB7" w:rsidP="00C51C31">
            <w:pPr>
              <w:spacing w:after="0" w:line="240" w:lineRule="auto"/>
              <w:rPr>
                <w:rFonts w:ascii="Times New Roman" w:hAnsi="Times New Roman"/>
                <w:lang w:eastAsia="en-US"/>
              </w:rPr>
            </w:pPr>
            <w:r>
              <w:rPr>
                <w:rFonts w:ascii="Times New Roman" w:hAnsi="Times New Roman"/>
              </w:rPr>
              <w:t>Предусмотрена</w:t>
            </w:r>
          </w:p>
          <w:p w:rsidR="007A16C5" w:rsidRDefault="007A16C5" w:rsidP="00C51C31">
            <w:pPr>
              <w:spacing w:after="0" w:line="240" w:lineRule="auto"/>
              <w:rPr>
                <w:rFonts w:ascii="Times New Roman" w:hAnsi="Times New Roman"/>
                <w:lang w:eastAsia="en-US"/>
              </w:rPr>
            </w:pP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4"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Pr="00F87CAA" w:rsidRDefault="00F87CAA" w:rsidP="00B26296">
            <w:pPr>
              <w:spacing w:after="0" w:line="240" w:lineRule="auto"/>
              <w:rPr>
                <w:rFonts w:ascii="Times New Roman" w:hAnsi="Times New Roman"/>
                <w:lang w:eastAsia="en-US"/>
              </w:rPr>
            </w:pPr>
            <w:r w:rsidRPr="00F87CAA">
              <w:rPr>
                <w:rFonts w:ascii="Times New Roman" w:eastAsia="Times New Roman" w:hAnsi="Times New Roman" w:cs="Times New Roman"/>
                <w:color w:val="000000"/>
              </w:rPr>
              <w:t xml:space="preserve">Не </w:t>
            </w:r>
            <w:proofErr w:type="gramStart"/>
            <w:r w:rsidRPr="00F87CAA">
              <w:rPr>
                <w:rFonts w:ascii="Times New Roman" w:eastAsia="Times New Roman" w:hAnsi="Times New Roman" w:cs="Times New Roman"/>
                <w:color w:val="000000"/>
              </w:rPr>
              <w:t>установлены</w:t>
            </w:r>
            <w:proofErr w:type="gramEnd"/>
          </w:p>
        </w:tc>
      </w:tr>
      <w:bookmarkEnd w:id="394"/>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pStyle w:val="a5"/>
              <w:spacing w:after="0" w:line="240" w:lineRule="auto"/>
              <w:jc w:val="both"/>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585201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заявка должна быть прошита, все листы пронумерованы</w:t>
            </w:r>
          </w:p>
        </w:tc>
      </w:tr>
      <w:tr w:rsidR="002753A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2753A4" w:rsidRDefault="002753A4" w:rsidP="002753A4">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4298333" w:colFirst="0" w:colLast="0"/>
            <w:bookmarkEnd w:id="396"/>
          </w:p>
        </w:tc>
        <w:tc>
          <w:tcPr>
            <w:tcW w:w="2694" w:type="dxa"/>
            <w:tcBorders>
              <w:top w:val="single" w:sz="4" w:space="0" w:color="auto"/>
              <w:left w:val="single" w:sz="4" w:space="0" w:color="auto"/>
              <w:bottom w:val="single" w:sz="4" w:space="0" w:color="auto"/>
              <w:right w:val="single" w:sz="4" w:space="0" w:color="auto"/>
            </w:tcBorders>
          </w:tcPr>
          <w:p w:rsidR="002753A4" w:rsidRDefault="002753A4" w:rsidP="002753A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tcPr>
          <w:p w:rsidR="002753A4" w:rsidRDefault="00BC22D1" w:rsidP="002753A4">
            <w:pPr>
              <w:spacing w:after="0" w:line="240" w:lineRule="auto"/>
              <w:rPr>
                <w:rFonts w:ascii="Times New Roman" w:hAnsi="Times New Roman"/>
                <w:lang w:eastAsia="en-US"/>
              </w:rPr>
            </w:pPr>
            <w:r>
              <w:rPr>
                <w:rFonts w:ascii="Times New Roman" w:hAnsi="Times New Roman"/>
              </w:rPr>
              <w:t>Не требуется</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314163382"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355C4B">
            <w:pPr>
              <w:spacing w:after="0" w:line="240" w:lineRule="auto"/>
              <w:rPr>
                <w:rFonts w:ascii="Times New Roman" w:hAnsi="Times New Roman"/>
                <w:lang w:eastAsia="en-US"/>
              </w:rPr>
            </w:pPr>
            <w:r>
              <w:rPr>
                <w:rFonts w:ascii="Times New Roman" w:hAnsi="Times New Roman"/>
              </w:rPr>
              <w:t xml:space="preserve">Заявки </w:t>
            </w:r>
            <w:proofErr w:type="gramStart"/>
            <w:r>
              <w:rPr>
                <w:rFonts w:ascii="Times New Roman" w:hAnsi="Times New Roman"/>
              </w:rPr>
              <w:t>подаются</w:t>
            </w:r>
            <w:proofErr w:type="gramEnd"/>
            <w:r>
              <w:rPr>
                <w:rFonts w:ascii="Times New Roman" w:hAnsi="Times New Roman"/>
              </w:rPr>
              <w:t xml:space="preserve"> начиная с «</w:t>
            </w:r>
            <w:r w:rsidR="00042C88">
              <w:rPr>
                <w:rFonts w:ascii="Times New Roman" w:hAnsi="Times New Roman"/>
              </w:rPr>
              <w:t>1</w:t>
            </w:r>
            <w:r w:rsidR="00D21364">
              <w:rPr>
                <w:rFonts w:ascii="Times New Roman" w:hAnsi="Times New Roman"/>
              </w:rPr>
              <w:t>8</w:t>
            </w:r>
            <w:r>
              <w:rPr>
                <w:rFonts w:ascii="Times New Roman" w:hAnsi="Times New Roman"/>
              </w:rPr>
              <w:t xml:space="preserve">» </w:t>
            </w:r>
            <w:r w:rsidR="00C33F07">
              <w:rPr>
                <w:rFonts w:ascii="Times New Roman" w:hAnsi="Times New Roman"/>
              </w:rPr>
              <w:t>июня</w:t>
            </w:r>
            <w:r>
              <w:rPr>
                <w:rFonts w:ascii="Times New Roman" w:hAnsi="Times New Roman"/>
              </w:rPr>
              <w:t xml:space="preserve"> 202</w:t>
            </w:r>
            <w:r w:rsidR="00963F63">
              <w:rPr>
                <w:rFonts w:ascii="Times New Roman" w:hAnsi="Times New Roman"/>
              </w:rPr>
              <w:t>5</w:t>
            </w:r>
            <w:r>
              <w:rPr>
                <w:rFonts w:ascii="Times New Roman" w:hAnsi="Times New Roman"/>
              </w:rPr>
              <w:t xml:space="preserve">  г. 08 ч. 00 мин. и до «</w:t>
            </w:r>
            <w:r w:rsidR="00D21364">
              <w:rPr>
                <w:rFonts w:ascii="Times New Roman" w:hAnsi="Times New Roman"/>
              </w:rPr>
              <w:t>2</w:t>
            </w:r>
            <w:r w:rsidR="00355C4B">
              <w:rPr>
                <w:rFonts w:ascii="Times New Roman" w:hAnsi="Times New Roman"/>
              </w:rPr>
              <w:t>6</w:t>
            </w:r>
            <w:r>
              <w:rPr>
                <w:rFonts w:ascii="Times New Roman" w:hAnsi="Times New Roman"/>
              </w:rPr>
              <w:t xml:space="preserve">» </w:t>
            </w:r>
            <w:r w:rsidR="00D42115">
              <w:rPr>
                <w:rFonts w:ascii="Times New Roman" w:hAnsi="Times New Roman"/>
              </w:rPr>
              <w:t>июня</w:t>
            </w:r>
            <w:r>
              <w:rPr>
                <w:rFonts w:ascii="Times New Roman" w:hAnsi="Times New Roman"/>
              </w:rPr>
              <w:t xml:space="preserve"> 202</w:t>
            </w:r>
            <w:r w:rsidR="00963F63">
              <w:rPr>
                <w:rFonts w:ascii="Times New Roman" w:hAnsi="Times New Roman"/>
              </w:rPr>
              <w:t>5</w:t>
            </w:r>
            <w:r>
              <w:rPr>
                <w:rFonts w:ascii="Times New Roman" w:hAnsi="Times New Roman"/>
              </w:rPr>
              <w:t xml:space="preserve"> г. 1</w:t>
            </w:r>
            <w:r w:rsidR="00042C88">
              <w:rPr>
                <w:rFonts w:ascii="Times New Roman" w:hAnsi="Times New Roman"/>
              </w:rPr>
              <w:t>7</w:t>
            </w:r>
            <w:r>
              <w:rPr>
                <w:rFonts w:ascii="Times New Roman" w:hAnsi="Times New Roman"/>
              </w:rPr>
              <w:t xml:space="preserve">  ч. 00 мин.  (по местному времени Заказчика) </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455177117"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355C4B">
            <w:pPr>
              <w:spacing w:after="0" w:line="240" w:lineRule="auto"/>
              <w:rPr>
                <w:rFonts w:ascii="Times New Roman" w:hAnsi="Times New Roman"/>
                <w:lang w:eastAsia="en-US"/>
              </w:rPr>
            </w:pPr>
            <w:r>
              <w:rPr>
                <w:rFonts w:ascii="Times New Roman" w:hAnsi="Times New Roman"/>
              </w:rPr>
              <w:t xml:space="preserve">Разъяснения положений извещения и (или) документации о </w:t>
            </w:r>
            <w:r w:rsidRPr="007F6E59">
              <w:rPr>
                <w:rFonts w:ascii="Times New Roman" w:hAnsi="Times New Roman"/>
              </w:rPr>
              <w:t>закупке, предоставляются с «</w:t>
            </w:r>
            <w:r w:rsidR="00042C88">
              <w:rPr>
                <w:rFonts w:ascii="Times New Roman" w:hAnsi="Times New Roman"/>
              </w:rPr>
              <w:t>1</w:t>
            </w:r>
            <w:r w:rsidR="00D21364">
              <w:rPr>
                <w:rFonts w:ascii="Times New Roman" w:hAnsi="Times New Roman"/>
              </w:rPr>
              <w:t>8</w:t>
            </w:r>
            <w:r w:rsidRPr="007F6E59">
              <w:rPr>
                <w:rFonts w:ascii="Times New Roman" w:hAnsi="Times New Roman"/>
              </w:rPr>
              <w:t xml:space="preserve">» </w:t>
            </w:r>
            <w:r w:rsidR="00C33F07">
              <w:rPr>
                <w:rFonts w:ascii="Times New Roman" w:hAnsi="Times New Roman"/>
              </w:rPr>
              <w:t>июня</w:t>
            </w:r>
            <w:r w:rsidRPr="007F6E59">
              <w:rPr>
                <w:rFonts w:ascii="Times New Roman" w:hAnsi="Times New Roman"/>
              </w:rPr>
              <w:t xml:space="preserve">  202</w:t>
            </w:r>
            <w:r w:rsidR="00963F63">
              <w:rPr>
                <w:rFonts w:ascii="Times New Roman" w:hAnsi="Times New Roman"/>
              </w:rPr>
              <w:t>5</w:t>
            </w:r>
            <w:r w:rsidRPr="007F6E59">
              <w:rPr>
                <w:rFonts w:ascii="Times New Roman" w:hAnsi="Times New Roman"/>
              </w:rPr>
              <w:t xml:space="preserve">  г. </w:t>
            </w:r>
            <w:r w:rsidR="00B26296">
              <w:rPr>
                <w:rFonts w:ascii="Times New Roman" w:hAnsi="Times New Roman"/>
              </w:rPr>
              <w:t>08</w:t>
            </w:r>
            <w:r w:rsidRPr="007F6E59">
              <w:rPr>
                <w:rFonts w:ascii="Times New Roman" w:hAnsi="Times New Roman"/>
              </w:rPr>
              <w:t xml:space="preserve"> час. 00 мин. и до «</w:t>
            </w:r>
            <w:r w:rsidR="00D10ECC">
              <w:rPr>
                <w:rFonts w:ascii="Times New Roman" w:hAnsi="Times New Roman"/>
              </w:rPr>
              <w:t>2</w:t>
            </w:r>
            <w:r w:rsidR="00355C4B">
              <w:rPr>
                <w:rFonts w:ascii="Times New Roman" w:hAnsi="Times New Roman"/>
              </w:rPr>
              <w:t>5</w:t>
            </w:r>
            <w:r w:rsidRPr="007F6E59">
              <w:rPr>
                <w:rFonts w:ascii="Times New Roman" w:hAnsi="Times New Roman"/>
              </w:rPr>
              <w:t xml:space="preserve">» </w:t>
            </w:r>
            <w:r w:rsidR="00D42115">
              <w:rPr>
                <w:rFonts w:ascii="Times New Roman" w:hAnsi="Times New Roman"/>
              </w:rPr>
              <w:t>июня</w:t>
            </w:r>
            <w:r w:rsidRPr="007F6E59">
              <w:rPr>
                <w:rFonts w:ascii="Times New Roman" w:hAnsi="Times New Roman"/>
              </w:rPr>
              <w:t xml:space="preserve"> 202</w:t>
            </w:r>
            <w:r w:rsidR="00963F63">
              <w:rPr>
                <w:rFonts w:ascii="Times New Roman" w:hAnsi="Times New Roman"/>
              </w:rPr>
              <w:t>5</w:t>
            </w:r>
            <w:r w:rsidRPr="007F6E59">
              <w:rPr>
                <w:rFonts w:ascii="Times New Roman" w:hAnsi="Times New Roman"/>
              </w:rPr>
              <w:t xml:space="preserve"> г. 1</w:t>
            </w:r>
            <w:r w:rsidR="00063011">
              <w:rPr>
                <w:rFonts w:ascii="Times New Roman" w:hAnsi="Times New Roman"/>
              </w:rPr>
              <w:t>2</w:t>
            </w:r>
            <w:r w:rsidRPr="007F6E59">
              <w:rPr>
                <w:rFonts w:ascii="Times New Roman" w:hAnsi="Times New Roman"/>
              </w:rPr>
              <w:t xml:space="preserve">  ч. 00 мин.  (по местному времени Заказчика)</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1498745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r w:rsidRPr="00EB1955">
              <w:rPr>
                <w:rFonts w:ascii="Times New Roman" w:hAnsi="Times New Roman"/>
              </w:rPr>
              <w:t xml:space="preserve">Ленинградская область, г. Выборг, ул. Сухова, д.2, </w:t>
            </w:r>
            <w:proofErr w:type="spellStart"/>
            <w:r>
              <w:rPr>
                <w:rFonts w:ascii="Times New Roman" w:hAnsi="Times New Roman"/>
              </w:rPr>
              <w:t>каб</w:t>
            </w:r>
            <w:proofErr w:type="spellEnd"/>
            <w:r>
              <w:rPr>
                <w:rFonts w:ascii="Times New Roman" w:hAnsi="Times New Roman"/>
              </w:rPr>
              <w:t>. 2 (в рабочее время организации) тел. (81378)33363</w:t>
            </w:r>
          </w:p>
          <w:p w:rsidR="0086029B" w:rsidRDefault="0086029B" w:rsidP="00C51C31">
            <w:pPr>
              <w:widowControl w:val="0"/>
              <w:autoSpaceDE w:val="0"/>
              <w:autoSpaceDN w:val="0"/>
              <w:adjustRightInd w:val="0"/>
              <w:jc w:val="both"/>
              <w:rPr>
                <w:rFonts w:ascii="Times New Roman" w:hAnsi="Times New Roman" w:cs="Times New Roman"/>
                <w:sz w:val="20"/>
                <w:szCs w:val="20"/>
                <w:u w:val="single"/>
              </w:rPr>
            </w:pPr>
          </w:p>
          <w:p w:rsidR="007A16C5" w:rsidRPr="00E96439" w:rsidRDefault="007A16C5" w:rsidP="00C51C31">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rsidR="007A16C5" w:rsidRPr="00E96439" w:rsidRDefault="007A16C5" w:rsidP="00C51C31">
            <w:pPr>
              <w:pStyle w:val="afffb"/>
              <w:spacing w:line="240" w:lineRule="auto"/>
              <w:ind w:left="0" w:firstLine="0"/>
              <w:rPr>
                <w:sz w:val="20"/>
                <w:szCs w:val="20"/>
              </w:rPr>
            </w:pPr>
            <w:r w:rsidRPr="00E96439">
              <w:rPr>
                <w:sz w:val="20"/>
                <w:szCs w:val="20"/>
              </w:rPr>
              <w:t>- быть адресован Заказчику (указывается адрес Заказчика);</w:t>
            </w:r>
          </w:p>
          <w:p w:rsidR="007A16C5" w:rsidRPr="00E96439" w:rsidRDefault="007A16C5" w:rsidP="00C51C31">
            <w:pPr>
              <w:pStyle w:val="afffb"/>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7A16C5" w:rsidRPr="00E96439" w:rsidRDefault="007A16C5" w:rsidP="00C51C31">
            <w:pPr>
              <w:jc w:val="both"/>
              <w:rPr>
                <w:rFonts w:ascii="Times New Roman" w:hAnsi="Times New Roman" w:cs="Times New Roman"/>
                <w:sz w:val="20"/>
                <w:szCs w:val="20"/>
              </w:rPr>
            </w:pPr>
            <w:r w:rsidRPr="00E96439">
              <w:rPr>
                <w:rFonts w:ascii="Times New Roman" w:hAnsi="Times New Roman" w:cs="Times New Roman"/>
                <w:sz w:val="20"/>
                <w:szCs w:val="20"/>
              </w:rPr>
              <w:t xml:space="preserve">- содержать название предмета закупки и его номер в соответствии с извещением и слова "НЕ ВСКРЫВАТЬ </w:t>
            </w:r>
            <w:proofErr w:type="gramStart"/>
            <w:r w:rsidRPr="00E96439">
              <w:rPr>
                <w:rFonts w:ascii="Times New Roman" w:hAnsi="Times New Roman" w:cs="Times New Roman"/>
                <w:sz w:val="20"/>
                <w:szCs w:val="20"/>
              </w:rPr>
              <w:t>ДО</w:t>
            </w:r>
            <w:proofErr w:type="gramEnd"/>
            <w:r w:rsidRPr="00E96439">
              <w:rPr>
                <w:rFonts w:ascii="Times New Roman" w:hAnsi="Times New Roman" w:cs="Times New Roman"/>
                <w:sz w:val="20"/>
                <w:szCs w:val="20"/>
              </w:rPr>
              <w:t>…"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rsidR="007A16C5" w:rsidRPr="00E96439" w:rsidRDefault="007A16C5" w:rsidP="00C51C31">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7A16C5" w:rsidRDefault="007A16C5" w:rsidP="00C51C31">
            <w:pPr>
              <w:spacing w:after="0" w:line="240" w:lineRule="auto"/>
              <w:rPr>
                <w:rFonts w:ascii="Times New Roman" w:hAnsi="Times New Roman"/>
                <w:lang w:eastAsia="en-US"/>
              </w:rPr>
            </w:pP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314163946"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rsidR="007A16C5" w:rsidRDefault="007A16C5" w:rsidP="00355C4B">
            <w:pPr>
              <w:spacing w:after="0" w:line="240" w:lineRule="auto"/>
              <w:rPr>
                <w:rFonts w:ascii="Times New Roman" w:hAnsi="Times New Roman"/>
                <w:lang w:eastAsia="en-US"/>
              </w:rPr>
            </w:pPr>
            <w:r>
              <w:rPr>
                <w:rFonts w:ascii="Times New Roman" w:hAnsi="Times New Roman"/>
              </w:rPr>
              <w:t>«</w:t>
            </w:r>
            <w:r w:rsidR="00042C88">
              <w:rPr>
                <w:rFonts w:ascii="Times New Roman" w:hAnsi="Times New Roman"/>
              </w:rPr>
              <w:t>2</w:t>
            </w:r>
            <w:r w:rsidR="00355C4B">
              <w:rPr>
                <w:rFonts w:ascii="Times New Roman" w:hAnsi="Times New Roman"/>
              </w:rPr>
              <w:t>7</w:t>
            </w:r>
            <w:r>
              <w:rPr>
                <w:rFonts w:ascii="Times New Roman" w:hAnsi="Times New Roman"/>
              </w:rPr>
              <w:t xml:space="preserve">» </w:t>
            </w:r>
            <w:r w:rsidR="00D42115">
              <w:rPr>
                <w:rFonts w:ascii="Times New Roman" w:hAnsi="Times New Roman"/>
              </w:rPr>
              <w:t>июня</w:t>
            </w:r>
            <w:r>
              <w:rPr>
                <w:rFonts w:ascii="Times New Roman" w:hAnsi="Times New Roman"/>
              </w:rPr>
              <w:t xml:space="preserve"> 202</w:t>
            </w:r>
            <w:r w:rsidR="00963F63">
              <w:rPr>
                <w:rFonts w:ascii="Times New Roman" w:hAnsi="Times New Roman"/>
              </w:rPr>
              <w:t>5</w:t>
            </w:r>
            <w:r>
              <w:rPr>
                <w:rFonts w:ascii="Times New Roman" w:hAnsi="Times New Roman"/>
              </w:rPr>
              <w:t xml:space="preserve">  г. «09» час. 00 мин. – вскрытие конвертов.</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293496744"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bookmarkStart w:id="403" w:name="_Ref293496737"/>
            <w:r>
              <w:rPr>
                <w:rFonts w:ascii="Times New Roman" w:hAnsi="Times New Roman"/>
              </w:rPr>
              <w:t>Критерии и порядок оценки и сопоставления заявок</w:t>
            </w:r>
            <w:bookmarkEnd w:id="403"/>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Предложенная цена,</w:t>
            </w:r>
            <w:r w:rsidR="00B26296">
              <w:rPr>
                <w:rFonts w:ascii="Times New Roman" w:hAnsi="Times New Roman"/>
              </w:rPr>
              <w:t xml:space="preserve"> опыт,</w:t>
            </w:r>
            <w:r>
              <w:rPr>
                <w:rFonts w:ascii="Times New Roman" w:hAnsi="Times New Roman"/>
              </w:rPr>
              <w:t xml:space="preserve"> соответствие техническому заданию (требованиям)</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4" w:name="_Ref414294015"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rsidR="007A16C5" w:rsidRDefault="007A16C5" w:rsidP="00355C4B">
            <w:pPr>
              <w:spacing w:after="0" w:line="240" w:lineRule="auto"/>
              <w:rPr>
                <w:rFonts w:ascii="Times New Roman" w:hAnsi="Times New Roman"/>
                <w:lang w:eastAsia="en-US"/>
              </w:rPr>
            </w:pPr>
            <w:r>
              <w:rPr>
                <w:rFonts w:ascii="Times New Roman" w:hAnsi="Times New Roman"/>
              </w:rPr>
              <w:t>«</w:t>
            </w:r>
            <w:r w:rsidR="00042C88">
              <w:rPr>
                <w:rFonts w:ascii="Times New Roman" w:hAnsi="Times New Roman"/>
              </w:rPr>
              <w:t>2</w:t>
            </w:r>
            <w:r w:rsidR="00355C4B">
              <w:rPr>
                <w:rFonts w:ascii="Times New Roman" w:hAnsi="Times New Roman"/>
              </w:rPr>
              <w:t>7</w:t>
            </w:r>
            <w:bookmarkStart w:id="405" w:name="_GoBack"/>
            <w:bookmarkEnd w:id="405"/>
            <w:r>
              <w:rPr>
                <w:rFonts w:ascii="Times New Roman" w:hAnsi="Times New Roman"/>
              </w:rPr>
              <w:t xml:space="preserve">» </w:t>
            </w:r>
            <w:r w:rsidR="00D42115">
              <w:rPr>
                <w:rFonts w:ascii="Times New Roman" w:hAnsi="Times New Roman"/>
              </w:rPr>
              <w:t>июня</w:t>
            </w:r>
            <w:r>
              <w:rPr>
                <w:rFonts w:ascii="Times New Roman" w:hAnsi="Times New Roman"/>
              </w:rPr>
              <w:t xml:space="preserve"> 202</w:t>
            </w:r>
            <w:r w:rsidR="00963F63">
              <w:rPr>
                <w:rFonts w:ascii="Times New Roman" w:hAnsi="Times New Roman"/>
              </w:rPr>
              <w:t>5</w:t>
            </w:r>
            <w:r>
              <w:rPr>
                <w:rFonts w:ascii="Times New Roman" w:hAnsi="Times New Roman"/>
              </w:rPr>
              <w:t xml:space="preserve">  г. «14» час. 00 мин.</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314164684" w:colFirst="0" w:colLast="0"/>
            <w:bookmarkEnd w:id="404"/>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7A16C5"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7A16C5" w:rsidRDefault="007A16C5" w:rsidP="00EE7D21">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7" w:name="_Ref414297262"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7A16C5" w:rsidRDefault="007A16C5" w:rsidP="00C51C31">
            <w:pPr>
              <w:spacing w:after="0" w:line="240" w:lineRule="auto"/>
              <w:rPr>
                <w:rFonts w:ascii="Times New Roman" w:hAnsi="Times New Roman"/>
                <w:lang w:eastAsia="en-US"/>
              </w:rPr>
            </w:pPr>
            <w:r>
              <w:rPr>
                <w:rFonts w:ascii="Times New Roman" w:hAnsi="Times New Roman"/>
              </w:rPr>
              <w:t>Бумажный вид</w:t>
            </w:r>
          </w:p>
        </w:tc>
      </w:tr>
      <w:bookmarkEnd w:id="407"/>
    </w:tbl>
    <w:p w:rsidR="00981DE4" w:rsidRDefault="00981DE4" w:rsidP="00981DE4">
      <w:pPr>
        <w:pStyle w:val="a5"/>
        <w:spacing w:after="0" w:line="240" w:lineRule="auto"/>
        <w:jc w:val="both"/>
        <w:rPr>
          <w:rFonts w:ascii="Times New Roman" w:hAnsi="Times New Roman"/>
          <w:sz w:val="24"/>
          <w:szCs w:val="24"/>
        </w:rPr>
      </w:pPr>
    </w:p>
    <w:p w:rsidR="00582BAD" w:rsidRPr="002518D7" w:rsidRDefault="00582BAD" w:rsidP="00582BAD">
      <w:pPr>
        <w:pStyle w:val="afff6"/>
        <w:outlineLvl w:val="9"/>
      </w:pPr>
      <w:r>
        <w:t xml:space="preserve">Приложение №1 к </w:t>
      </w:r>
      <w:r w:rsidRPr="001277F2">
        <w:t>Информационной</w:t>
      </w:r>
      <w:r w:rsidRPr="002518D7">
        <w:t xml:space="preserve"> карте</w:t>
      </w:r>
    </w:p>
    <w:p w:rsidR="00582BAD" w:rsidRPr="0061579A" w:rsidRDefault="00582BAD" w:rsidP="00582BAD">
      <w:pPr>
        <w:spacing w:after="120" w:line="240" w:lineRule="auto"/>
        <w:jc w:val="center"/>
        <w:outlineLvl w:val="1"/>
        <w:rPr>
          <w:rFonts w:ascii="Times New Roman" w:hAnsi="Times New Roman"/>
          <w:b/>
          <w:sz w:val="24"/>
        </w:rPr>
      </w:pPr>
      <w:bookmarkStart w:id="408" w:name="_Toc518558332"/>
      <w:r w:rsidRPr="0061579A">
        <w:rPr>
          <w:rFonts w:ascii="Times New Roman" w:hAnsi="Times New Roman"/>
          <w:b/>
          <w:sz w:val="24"/>
        </w:rPr>
        <w:t>ТРЕБОВАНИЯ К УЧАСТНИКАМ ЗАКУПКИ</w:t>
      </w:r>
      <w:bookmarkEnd w:id="408"/>
      <w:r>
        <w:rPr>
          <w:rFonts w:ascii="Times New Roman" w:hAnsi="Times New Roman"/>
          <w:b/>
          <w:sz w:val="24"/>
        </w:rPr>
        <w:t xml:space="preserve"> И К СОСТАВУ ИХ ЗАЯВОК</w:t>
      </w:r>
    </w:p>
    <w:p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E2F43" w:rsidRPr="005E2F43" w:rsidRDefault="00582BAD" w:rsidP="005E2F43">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582BAD" w:rsidRPr="009F7EEF" w:rsidRDefault="005E2F43" w:rsidP="00E02AFA">
            <w:pPr>
              <w:spacing w:after="0" w:line="240" w:lineRule="auto"/>
              <w:rPr>
                <w:rFonts w:ascii="Times New Roman" w:eastAsia="Calibri" w:hAnsi="Times New Roman"/>
                <w:lang w:eastAsia="en-US"/>
              </w:rPr>
            </w:pPr>
            <w:r w:rsidRPr="005E2F43">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5E2F43" w:rsidRPr="005E2F43">
              <w:rPr>
                <w:rFonts w:ascii="Times New Roman" w:eastAsia="Calibri" w:hAnsi="Times New Roman"/>
                <w:lang w:eastAsia="en-US"/>
              </w:rPr>
              <w:t xml:space="preserve">7.2. (Форма) </w:t>
            </w:r>
            <w:r w:rsidR="005E2F43">
              <w:t>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(образцы форм документов)</w:t>
            </w:r>
            <w:r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EE7D21">
            <w:pPr>
              <w:numPr>
                <w:ilvl w:val="0"/>
                <w:numId w:val="6"/>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961C91" w:rsidRPr="007118E3" w:rsidRDefault="00961C91" w:rsidP="00961C91">
            <w:pPr>
              <w:spacing w:after="0" w:line="240" w:lineRule="auto"/>
              <w:rPr>
                <w:rFonts w:ascii="Times New Roman" w:hAnsi="Times New Roman" w:cs="Times New Roman"/>
              </w:rPr>
            </w:pPr>
            <w:r w:rsidRPr="007118E3">
              <w:rPr>
                <w:rFonts w:ascii="Times New Roman" w:hAnsi="Times New Roman" w:cs="Times New Roman"/>
              </w:rPr>
              <w:t>Справка о кадровых ресурсах, наличие сварщиков (наличие удостоверения) квалификация не ниже В3.</w:t>
            </w:r>
            <w:r w:rsidR="005D4FB7" w:rsidRPr="007118E3">
              <w:rPr>
                <w:rFonts w:ascii="Times New Roman" w:hAnsi="Times New Roman" w:cs="Times New Roman"/>
              </w:rPr>
              <w:t xml:space="preserve"> </w:t>
            </w:r>
            <w:proofErr w:type="gramStart"/>
            <w:r w:rsidR="005D4FB7" w:rsidRPr="007118E3">
              <w:rPr>
                <w:rFonts w:ascii="Times New Roman" w:hAnsi="Times New Roman" w:cs="Times New Roman"/>
              </w:rPr>
              <w:t>Строительно-монтажные работы должны выполняться организацией, прошедшей процедуру проверки готовности к применению аттестованной технологии сварки на ОПО в соответствии с требованиями приказа РТН от 11.12.2020г. №519, аттестованное сварочное оборудование в соответствии с требованиями Постановления Госгортехнадзора РФ от 19 июня 2003 г. N 103 и иметь в своем штате сварщиков и специалистов сварочного производства в НАКС, аттестованных в соответствии с требованиями</w:t>
            </w:r>
            <w:proofErr w:type="gramEnd"/>
            <w:r w:rsidR="005D4FB7" w:rsidRPr="007118E3">
              <w:rPr>
                <w:rFonts w:ascii="Times New Roman" w:hAnsi="Times New Roman" w:cs="Times New Roman"/>
              </w:rPr>
              <w:t xml:space="preserve"> Постановления Госгортехнадзора РФ от 30 октября 1998 г. N 63. </w:t>
            </w:r>
          </w:p>
          <w:p w:rsidR="00095DCD" w:rsidRDefault="005D4FB7" w:rsidP="00095DCD">
            <w:pPr>
              <w:spacing w:after="0" w:line="240" w:lineRule="auto"/>
              <w:rPr>
                <w:rFonts w:ascii="Times New Roman" w:hAnsi="Times New Roman" w:cs="Times New Roman"/>
              </w:rPr>
            </w:pPr>
            <w:r w:rsidRPr="007118E3">
              <w:rPr>
                <w:rFonts w:ascii="Times New Roman" w:hAnsi="Times New Roman" w:cs="Times New Roman"/>
              </w:rPr>
              <w:t>Руководитель производства работ (прораб) и специалисты по наладке газоиспользующего оборудования,</w:t>
            </w:r>
            <w:r w:rsidR="007118E3" w:rsidRPr="007118E3">
              <w:rPr>
                <w:rFonts w:ascii="Times New Roman" w:hAnsi="Times New Roman" w:cs="Times New Roman"/>
              </w:rPr>
              <w:t xml:space="preserve"> руководитель сварочного производства должны быть аттестованы в области промышленной безопасности А</w:t>
            </w:r>
            <w:proofErr w:type="gramStart"/>
            <w:r w:rsidR="007118E3" w:rsidRPr="007118E3">
              <w:rPr>
                <w:rFonts w:ascii="Times New Roman" w:hAnsi="Times New Roman" w:cs="Times New Roman"/>
              </w:rPr>
              <w:t>1</w:t>
            </w:r>
            <w:proofErr w:type="gramEnd"/>
            <w:r w:rsidR="007118E3" w:rsidRPr="007118E3">
              <w:rPr>
                <w:rFonts w:ascii="Times New Roman" w:hAnsi="Times New Roman" w:cs="Times New Roman"/>
              </w:rPr>
              <w:t>, Б 7.5</w:t>
            </w:r>
            <w:r w:rsidR="00095DCD">
              <w:rPr>
                <w:rFonts w:ascii="Times New Roman" w:hAnsi="Times New Roman" w:cs="Times New Roman"/>
              </w:rPr>
              <w:t>.</w:t>
            </w:r>
          </w:p>
          <w:p w:rsidR="00F87CAA" w:rsidRDefault="005D4FB7" w:rsidP="00095DCD">
            <w:pPr>
              <w:spacing w:after="0" w:line="240" w:lineRule="auto"/>
              <w:rPr>
                <w:rFonts w:ascii="Times New Roman" w:eastAsia="Calibri" w:hAnsi="Times New Roman"/>
                <w:lang w:eastAsia="en-US"/>
              </w:rPr>
            </w:pPr>
            <w:r w:rsidRPr="007118E3">
              <w:rPr>
                <w:rFonts w:ascii="Times New Roman" w:hAnsi="Times New Roman" w:cs="Times New Roman"/>
              </w:rPr>
              <w:t xml:space="preserve"> </w:t>
            </w:r>
            <w:r w:rsidR="00961C91" w:rsidRPr="007118E3">
              <w:rPr>
                <w:rFonts w:ascii="Times New Roman" w:hAnsi="Times New Roman" w:cs="Times New Roman"/>
              </w:rPr>
              <w:t>Справка о наличии опыта</w:t>
            </w:r>
            <w:r w:rsidR="00B61DD2" w:rsidRPr="007118E3">
              <w:rPr>
                <w:rFonts w:ascii="Times New Roman" w:hAnsi="Times New Roman" w:cs="Times New Roman"/>
              </w:rPr>
              <w:t xml:space="preserve"> (аналогичные работы за три года)</w:t>
            </w:r>
            <w:r w:rsidR="00961C91" w:rsidRPr="007118E3">
              <w:rPr>
                <w:rFonts w:ascii="Times New Roman" w:hAnsi="Times New Roman" w:cs="Times New Roman"/>
              </w:rPr>
              <w:t>.</w:t>
            </w:r>
          </w:p>
        </w:tc>
      </w:tr>
    </w:tbl>
    <w:p w:rsidR="00981DE4" w:rsidRDefault="00981DE4" w:rsidP="00981DE4">
      <w:pPr>
        <w:pStyle w:val="a5"/>
        <w:spacing w:after="0" w:line="240" w:lineRule="auto"/>
        <w:jc w:val="both"/>
        <w:rPr>
          <w:rFonts w:ascii="Times New Roman" w:hAnsi="Times New Roman"/>
          <w:sz w:val="24"/>
          <w:szCs w:val="24"/>
        </w:rPr>
      </w:pPr>
    </w:p>
    <w:p w:rsidR="00981DE4" w:rsidRDefault="00981DE4" w:rsidP="00981DE4">
      <w:pPr>
        <w:pStyle w:val="a5"/>
        <w:spacing w:after="0" w:line="240" w:lineRule="auto"/>
        <w:jc w:val="both"/>
        <w:rPr>
          <w:rFonts w:ascii="Times New Roman" w:hAnsi="Times New Roman"/>
          <w:sz w:val="24"/>
          <w:szCs w:val="24"/>
        </w:rPr>
      </w:pPr>
    </w:p>
    <w:p w:rsidR="003D6765" w:rsidRPr="002518D7" w:rsidRDefault="00981DE4" w:rsidP="003D6765">
      <w:pPr>
        <w:pStyle w:val="afff6"/>
        <w:outlineLvl w:val="9"/>
      </w:pPr>
      <w:r w:rsidRPr="00AF5638">
        <w:rPr>
          <w:bCs/>
          <w:lang w:val="ru"/>
        </w:rPr>
        <w:br w:type="page"/>
      </w:r>
      <w:bookmarkStart w:id="409" w:name="_Toc518558334"/>
      <w:r w:rsidR="003D6765">
        <w:t xml:space="preserve">Приложение № 2 к </w:t>
      </w:r>
      <w:r w:rsidR="003D6765" w:rsidRPr="001277F2">
        <w:t>Информационной</w:t>
      </w:r>
      <w:r w:rsidR="003D6765" w:rsidRPr="002518D7">
        <w:t xml:space="preserve"> карте</w:t>
      </w:r>
    </w:p>
    <w:p w:rsidR="003D6765" w:rsidRDefault="003D6765" w:rsidP="003D6765">
      <w:pPr>
        <w:spacing w:after="120" w:line="240" w:lineRule="auto"/>
        <w:jc w:val="center"/>
        <w:outlineLvl w:val="1"/>
        <w:rPr>
          <w:rFonts w:ascii="Times New Roman" w:eastAsia="MS Gothic" w:hAnsi="Times New Roman"/>
          <w:b/>
          <w:bCs/>
          <w:sz w:val="24"/>
          <w:lang w:val="ru"/>
        </w:rPr>
      </w:pPr>
    </w:p>
    <w:p w:rsidR="003D6765" w:rsidRPr="0061579A" w:rsidRDefault="003D6765" w:rsidP="003D6765">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rsidR="003D6765" w:rsidRDefault="003D6765" w:rsidP="003D6765">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3D6765" w:rsidRPr="00C0407C" w:rsidTr="00C51C31">
        <w:trPr>
          <w:trHeight w:val="232"/>
        </w:trPr>
        <w:tc>
          <w:tcPr>
            <w:tcW w:w="3220" w:type="dxa"/>
          </w:tcPr>
          <w:p w:rsidR="003D6765" w:rsidRPr="00E97B14" w:rsidRDefault="003D6765" w:rsidP="00C51C31">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Цена договора. Значимость критерия (</w:t>
            </w:r>
            <w:proofErr w:type="spellStart"/>
            <w:r w:rsidRPr="00E97B14">
              <w:rPr>
                <w:rFonts w:ascii="Times New Roman" w:hAnsi="Times New Roman" w:cs="Times New Roman"/>
              </w:rPr>
              <w:t>Ц</w:t>
            </w:r>
            <w:proofErr w:type="gramStart"/>
            <w:r w:rsidRPr="00E97B14">
              <w:rPr>
                <w:rFonts w:ascii="Times New Roman" w:hAnsi="Times New Roman" w:cs="Times New Roman"/>
              </w:rPr>
              <w:t>i</w:t>
            </w:r>
            <w:proofErr w:type="spellEnd"/>
            <w:proofErr w:type="gramEnd"/>
            <w:r w:rsidRPr="00E97B14">
              <w:rPr>
                <w:rFonts w:ascii="Times New Roman" w:hAnsi="Times New Roman" w:cs="Times New Roman"/>
              </w:rPr>
              <w:t xml:space="preserve">)  80 % </w:t>
            </w:r>
          </w:p>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 xml:space="preserve">Опыт выполнения аналогичных работ (подтвержденный </w:t>
            </w:r>
            <w:r>
              <w:rPr>
                <w:rFonts w:ascii="Times New Roman" w:hAnsi="Times New Roman" w:cs="Times New Roman"/>
              </w:rPr>
              <w:t>справкой о наличии опыта</w:t>
            </w:r>
            <w:r w:rsidRPr="00E97B14">
              <w:rPr>
                <w:rFonts w:ascii="Times New Roman" w:hAnsi="Times New Roman" w:cs="Times New Roman"/>
              </w:rPr>
              <w:t>). Значимость критерия (</w:t>
            </w:r>
            <w:proofErr w:type="spellStart"/>
            <w:r w:rsidRPr="00E97B14">
              <w:rPr>
                <w:rFonts w:ascii="Times New Roman" w:hAnsi="Times New Roman" w:cs="Times New Roman"/>
                <w:lang w:val="en-US"/>
              </w:rPr>
              <w:t>Oi</w:t>
            </w:r>
            <w:proofErr w:type="spellEnd"/>
            <w:r w:rsidRPr="00E97B14">
              <w:rPr>
                <w:rFonts w:ascii="Times New Roman" w:hAnsi="Times New Roman" w:cs="Times New Roman"/>
              </w:rPr>
              <w:t xml:space="preserve">) 20 %  </w:t>
            </w:r>
          </w:p>
          <w:p w:rsidR="003D6765" w:rsidRPr="00E97B14" w:rsidRDefault="003D6765" w:rsidP="00C51C31">
            <w:pPr>
              <w:rPr>
                <w:rFonts w:ascii="Times New Roman" w:hAnsi="Times New Roman" w:cs="Times New Roman"/>
              </w:rPr>
            </w:pPr>
          </w:p>
        </w:tc>
      </w:tr>
      <w:tr w:rsidR="003D6765" w:rsidRPr="00C0407C" w:rsidTr="00C51C31">
        <w:trPr>
          <w:trHeight w:val="58"/>
        </w:trPr>
        <w:tc>
          <w:tcPr>
            <w:tcW w:w="3220" w:type="dxa"/>
          </w:tcPr>
          <w:p w:rsidR="003D6765" w:rsidRPr="00E97B14" w:rsidRDefault="003D6765" w:rsidP="00C51C31">
            <w:pPr>
              <w:spacing w:after="120"/>
              <w:ind w:right="153"/>
              <w:rPr>
                <w:rFonts w:ascii="Times New Roman" w:hAnsi="Times New Roman" w:cs="Times New Roman"/>
              </w:rPr>
            </w:pPr>
            <w:r w:rsidRPr="00E97B14">
              <w:rPr>
                <w:rFonts w:ascii="Times New Roman" w:hAnsi="Times New Roman" w:cs="Times New Roman"/>
              </w:rPr>
              <w:t xml:space="preserve">Методика оценки заявок на участие в </w:t>
            </w:r>
            <w:r>
              <w:rPr>
                <w:rFonts w:ascii="Times New Roman" w:hAnsi="Times New Roman" w:cs="Times New Roman"/>
              </w:rPr>
              <w:t>тендере</w:t>
            </w:r>
          </w:p>
        </w:tc>
        <w:tc>
          <w:tcPr>
            <w:tcW w:w="6562" w:type="dxa"/>
          </w:tcPr>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rPr>
              <w:t xml:space="preserve">Рейтинг заявки на участие в </w:t>
            </w:r>
            <w:r>
              <w:rPr>
                <w:rFonts w:ascii="Times New Roman" w:hAnsi="Times New Roman"/>
              </w:rPr>
              <w:t>тендере</w:t>
            </w:r>
            <w:r w:rsidRPr="00E97B14">
              <w:rPr>
                <w:rFonts w:ascii="Times New Roman" w:hAnsi="Times New Roman"/>
              </w:rPr>
              <w:t xml:space="preserve"> i-</w:t>
            </w:r>
            <w:proofErr w:type="spellStart"/>
            <w:r w:rsidRPr="00E97B14">
              <w:rPr>
                <w:rFonts w:ascii="Times New Roman" w:hAnsi="Times New Roman"/>
              </w:rPr>
              <w:t>го</w:t>
            </w:r>
            <w:proofErr w:type="spellEnd"/>
            <w:r w:rsidRPr="00E97B14">
              <w:rPr>
                <w:rFonts w:ascii="Times New Roman" w:hAnsi="Times New Roman"/>
              </w:rPr>
              <w:t xml:space="preserve"> участника определяется по формуле: </w:t>
            </w:r>
          </w:p>
          <w:p w:rsidR="003D6765" w:rsidRPr="00E97B14" w:rsidRDefault="003D6765" w:rsidP="00C51C31">
            <w:pPr>
              <w:pStyle w:val="af7"/>
              <w:spacing w:line="23" w:lineRule="atLeast"/>
              <w:jc w:val="both"/>
              <w:rPr>
                <w:rFonts w:ascii="Times New Roman" w:hAnsi="Times New Roman"/>
                <w:lang w:val="fi-FI"/>
              </w:rPr>
            </w:pPr>
            <w:r w:rsidRPr="00E97B14">
              <w:rPr>
                <w:rFonts w:ascii="Times New Roman" w:hAnsi="Times New Roman"/>
                <w:lang w:val="fi-FI"/>
              </w:rPr>
              <w:t>R</w:t>
            </w:r>
            <w:r w:rsidRPr="00E97B14">
              <w:rPr>
                <w:rFonts w:ascii="Times New Roman" w:hAnsi="Times New Roman"/>
                <w:vertAlign w:val="subscript"/>
                <w:lang w:val="fi-FI"/>
              </w:rPr>
              <w:t>i</w:t>
            </w:r>
            <w:r w:rsidRPr="00E97B14">
              <w:rPr>
                <w:rFonts w:ascii="Times New Roman" w:hAnsi="Times New Roman"/>
                <w:lang w:val="fi-FI"/>
              </w:rPr>
              <w:t xml:space="preserve"> =</w:t>
            </w:r>
            <w:r w:rsidRPr="00E97B14">
              <w:rPr>
                <w:rFonts w:ascii="Times New Roman" w:hAnsi="Times New Roman"/>
              </w:rPr>
              <w:t>БЦ</w:t>
            </w:r>
            <w:r w:rsidRPr="00E97B14">
              <w:rPr>
                <w:rFonts w:ascii="Times New Roman" w:hAnsi="Times New Roman"/>
                <w:lang w:val="fi-FI"/>
              </w:rPr>
              <w:t xml:space="preserve">i </w:t>
            </w:r>
            <w:r w:rsidRPr="00E97B14">
              <w:rPr>
                <w:rFonts w:ascii="Times New Roman" w:hAnsi="Times New Roman"/>
                <w:vertAlign w:val="subscript"/>
                <w:lang w:val="fi-FI"/>
              </w:rPr>
              <w:t>i</w:t>
            </w:r>
            <w:r w:rsidRPr="00E97B14">
              <w:rPr>
                <w:rFonts w:ascii="Times New Roman" w:hAnsi="Times New Roman"/>
                <w:lang w:val="fi-FI"/>
              </w:rPr>
              <w:t xml:space="preserve"> * V</w:t>
            </w:r>
            <w:r w:rsidRPr="00E97B14">
              <w:rPr>
                <w:rFonts w:ascii="Times New Roman" w:hAnsi="Times New Roman"/>
                <w:vertAlign w:val="subscript"/>
              </w:rPr>
              <w:t>Ц</w:t>
            </w:r>
            <w:r w:rsidRPr="00E97B14">
              <w:rPr>
                <w:rFonts w:ascii="Times New Roman" w:hAnsi="Times New Roman"/>
                <w:vertAlign w:val="subscript"/>
                <w:lang w:val="fi-FI"/>
              </w:rPr>
              <w:t xml:space="preserve">i </w:t>
            </w:r>
            <w:r w:rsidRPr="00E97B14">
              <w:rPr>
                <w:rFonts w:ascii="Times New Roman" w:hAnsi="Times New Roman"/>
                <w:lang w:val="fi-FI"/>
              </w:rPr>
              <w:t xml:space="preserve">+ </w:t>
            </w:r>
            <w:r w:rsidRPr="00E97B14">
              <w:rPr>
                <w:rFonts w:ascii="Times New Roman" w:hAnsi="Times New Roman"/>
              </w:rPr>
              <w:t>Б</w:t>
            </w:r>
            <w:r w:rsidRPr="00E97B14">
              <w:rPr>
                <w:rFonts w:ascii="Times New Roman" w:hAnsi="Times New Roman"/>
                <w:lang w:val="fi-FI"/>
              </w:rPr>
              <w:t>Oi</w:t>
            </w:r>
            <w:r w:rsidRPr="00E97B14">
              <w:rPr>
                <w:rFonts w:ascii="Times New Roman" w:hAnsi="Times New Roman"/>
                <w:vertAlign w:val="subscript"/>
                <w:lang w:val="fi-FI"/>
              </w:rPr>
              <w:t xml:space="preserve">i * </w:t>
            </w:r>
            <w:r w:rsidRPr="00E97B14">
              <w:rPr>
                <w:rFonts w:ascii="Times New Roman" w:hAnsi="Times New Roman"/>
                <w:lang w:val="fi-FI"/>
              </w:rPr>
              <w:t>V</w:t>
            </w:r>
            <w:r w:rsidRPr="00E97B14">
              <w:rPr>
                <w:rFonts w:ascii="Times New Roman" w:hAnsi="Times New Roman"/>
                <w:vertAlign w:val="subscript"/>
                <w:lang w:val="fi-FI"/>
              </w:rPr>
              <w:t xml:space="preserve">Oi  </w:t>
            </w:r>
            <w:r w:rsidRPr="00E97B14">
              <w:rPr>
                <w:rFonts w:ascii="Times New Roman" w:hAnsi="Times New Roman"/>
                <w:lang w:val="fi-FI"/>
              </w:rPr>
              <w:t>;</w:t>
            </w:r>
          </w:p>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rPr>
              <w:t xml:space="preserve">где V – значимость (вес) соответствующего критерия, </w:t>
            </w:r>
            <w:proofErr w:type="spellStart"/>
            <w:r w:rsidRPr="00E97B14">
              <w:rPr>
                <w:rFonts w:ascii="Times New Roman" w:hAnsi="Times New Roman"/>
              </w:rPr>
              <w:t>Ц</w:t>
            </w:r>
            <w:proofErr w:type="gramStart"/>
            <w:r w:rsidRPr="00E97B14">
              <w:rPr>
                <w:rFonts w:ascii="Times New Roman" w:hAnsi="Times New Roman"/>
              </w:rPr>
              <w:t>i</w:t>
            </w:r>
            <w:proofErr w:type="spellEnd"/>
            <w:proofErr w:type="gram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rPr>
              <w:t>Оi</w:t>
            </w:r>
            <w:proofErr w:type="spell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 оценка (балл) соответствующего критерия. </w:t>
            </w:r>
          </w:p>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rPr>
              <w:t xml:space="preserve">Совокупная значимость всех критериев равна 100 процентам. Максимальная оценка в баллах по критериям </w:t>
            </w:r>
            <w:proofErr w:type="spellStart"/>
            <w:r w:rsidRPr="00E97B14">
              <w:rPr>
                <w:rFonts w:ascii="Times New Roman" w:hAnsi="Times New Roman"/>
              </w:rPr>
              <w:t>Ц</w:t>
            </w:r>
            <w:proofErr w:type="gramStart"/>
            <w:r w:rsidRPr="00E97B14">
              <w:rPr>
                <w:rFonts w:ascii="Times New Roman" w:hAnsi="Times New Roman"/>
              </w:rPr>
              <w:t>i</w:t>
            </w:r>
            <w:proofErr w:type="spellEnd"/>
            <w:proofErr w:type="gram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lang w:val="en-US"/>
              </w:rPr>
              <w:t>Oi</w:t>
            </w:r>
            <w:r w:rsidRPr="00E97B14">
              <w:rPr>
                <w:rFonts w:ascii="Times New Roman" w:hAnsi="Times New Roman"/>
                <w:vertAlign w:val="subscript"/>
                <w:lang w:val="en-US"/>
              </w:rPr>
              <w:t>i</w:t>
            </w:r>
            <w:proofErr w:type="spellEnd"/>
            <w:r w:rsidRPr="00E97B14">
              <w:rPr>
                <w:rFonts w:ascii="Times New Roman" w:hAnsi="Times New Roman"/>
              </w:rPr>
              <w:t xml:space="preserve">, – 100 баллов </w:t>
            </w:r>
          </w:p>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b/>
                <w:bCs/>
                <w:i/>
                <w:iCs/>
              </w:rPr>
              <w:t>Цена договора</w:t>
            </w:r>
            <w:r w:rsidRPr="00E97B14">
              <w:rPr>
                <w:rFonts w:ascii="Times New Roman" w:hAnsi="Times New Roman"/>
              </w:rPr>
              <w:t xml:space="preserve"> </w:t>
            </w:r>
          </w:p>
          <w:p w:rsidR="003D6765" w:rsidRPr="00E97B14" w:rsidRDefault="003D6765" w:rsidP="00C51C31">
            <w:pPr>
              <w:pStyle w:val="af7"/>
              <w:spacing w:line="23" w:lineRule="atLeast"/>
              <w:jc w:val="center"/>
              <w:rPr>
                <w:rFonts w:ascii="Times New Roman" w:hAnsi="Times New Roman"/>
              </w:rPr>
            </w:pPr>
            <w:proofErr w:type="spellStart"/>
            <w:r w:rsidRPr="00E97B14">
              <w:rPr>
                <w:rFonts w:ascii="Times New Roman" w:hAnsi="Times New Roman"/>
              </w:rPr>
              <w:t>БЦ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w:t>
            </w:r>
            <w:proofErr w:type="spellStart"/>
            <w:r w:rsidRPr="00E97B14">
              <w:rPr>
                <w:rFonts w:ascii="Times New Roman" w:hAnsi="Times New Roman"/>
              </w:rPr>
              <w:t>Ц</w:t>
            </w:r>
            <w:r w:rsidRPr="00E97B14">
              <w:rPr>
                <w:rFonts w:ascii="Times New Roman" w:hAnsi="Times New Roman"/>
                <w:vertAlign w:val="subscript"/>
              </w:rPr>
              <w:t>min</w:t>
            </w:r>
            <w:proofErr w:type="spellEnd"/>
            <w:r w:rsidRPr="00E97B14">
              <w:rPr>
                <w:rFonts w:ascii="Times New Roman" w:hAnsi="Times New Roman"/>
              </w:rPr>
              <w:t xml:space="preserve">/ </w:t>
            </w:r>
            <w:proofErr w:type="spellStart"/>
            <w:r w:rsidRPr="00E97B14">
              <w:rPr>
                <w:rFonts w:ascii="Times New Roman" w:hAnsi="Times New Roman"/>
              </w:rPr>
              <w:t>Ц</w:t>
            </w:r>
            <w:r w:rsidRPr="00E97B14">
              <w:rPr>
                <w:rFonts w:ascii="Times New Roman" w:hAnsi="Times New Roman"/>
                <w:vertAlign w:val="subscript"/>
              </w:rPr>
              <w:t>i</w:t>
            </w:r>
            <w:proofErr w:type="spellEnd"/>
            <w:r w:rsidRPr="00E97B14">
              <w:rPr>
                <w:rFonts w:ascii="Times New Roman" w:hAnsi="Times New Roman"/>
              </w:rPr>
              <w:t xml:space="preserve"> * 100 </w:t>
            </w:r>
          </w:p>
          <w:p w:rsidR="003D6765" w:rsidRPr="00E97B14" w:rsidRDefault="003D6765" w:rsidP="00C51C31">
            <w:pPr>
              <w:pStyle w:val="af7"/>
              <w:spacing w:line="23" w:lineRule="atLeast"/>
              <w:jc w:val="both"/>
              <w:rPr>
                <w:rFonts w:ascii="Times New Roman" w:hAnsi="Times New Roman"/>
              </w:rPr>
            </w:pPr>
            <w:r w:rsidRPr="00E97B14">
              <w:rPr>
                <w:rFonts w:ascii="Times New Roman" w:hAnsi="Times New Roman"/>
              </w:rPr>
              <w:t xml:space="preserve">где: </w:t>
            </w:r>
            <w:proofErr w:type="spellStart"/>
            <w:r w:rsidRPr="00E97B14">
              <w:rPr>
                <w:rFonts w:ascii="Times New Roman" w:hAnsi="Times New Roman"/>
              </w:rPr>
              <w:t>БЦ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оценка по критерию «цена договора, цена единицы товара, работы, услуги» i-</w:t>
            </w:r>
            <w:proofErr w:type="spellStart"/>
            <w:r w:rsidRPr="00E97B14">
              <w:rPr>
                <w:rFonts w:ascii="Times New Roman" w:hAnsi="Times New Roman"/>
              </w:rPr>
              <w:t>го</w:t>
            </w:r>
            <w:proofErr w:type="spellEnd"/>
            <w:r w:rsidRPr="00E97B14">
              <w:rPr>
                <w:rFonts w:ascii="Times New Roman" w:hAnsi="Times New Roman"/>
              </w:rPr>
              <w:t xml:space="preserve"> участника</w:t>
            </w:r>
            <w:r>
              <w:rPr>
                <w:rFonts w:ascii="Times New Roman" w:hAnsi="Times New Roman"/>
              </w:rPr>
              <w:t xml:space="preserve"> тендера</w:t>
            </w:r>
            <w:r w:rsidRPr="00E97B14">
              <w:rPr>
                <w:rFonts w:ascii="Times New Roman" w:hAnsi="Times New Roman"/>
              </w:rPr>
              <w:t xml:space="preserve">, баллы </w:t>
            </w:r>
          </w:p>
          <w:p w:rsidR="003D6765" w:rsidRPr="00E97B14" w:rsidRDefault="003D6765" w:rsidP="00C51C31">
            <w:pPr>
              <w:pStyle w:val="af7"/>
              <w:spacing w:after="120"/>
              <w:jc w:val="both"/>
              <w:rPr>
                <w:rFonts w:ascii="Times New Roman" w:hAnsi="Times New Roman"/>
              </w:rPr>
            </w:pPr>
            <w:proofErr w:type="spellStart"/>
            <w:r w:rsidRPr="00E97B14">
              <w:rPr>
                <w:rFonts w:ascii="Times New Roman" w:hAnsi="Times New Roman"/>
              </w:rPr>
              <w:t>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закупочной процедуре i-</w:t>
            </w:r>
            <w:proofErr w:type="spellStart"/>
            <w:r w:rsidRPr="00E97B14">
              <w:rPr>
                <w:rFonts w:ascii="Times New Roman" w:hAnsi="Times New Roman"/>
              </w:rPr>
              <w:t>го</w:t>
            </w:r>
            <w:proofErr w:type="spellEnd"/>
            <w:r w:rsidRPr="00E97B14">
              <w:rPr>
                <w:rFonts w:ascii="Times New Roman" w:hAnsi="Times New Roman"/>
              </w:rPr>
              <w:t xml:space="preserve"> участника, руб. </w:t>
            </w:r>
          </w:p>
          <w:p w:rsidR="003D6765" w:rsidRPr="00E97B14" w:rsidRDefault="003D6765" w:rsidP="00C51C31">
            <w:pPr>
              <w:pStyle w:val="af7"/>
              <w:spacing w:after="120"/>
              <w:jc w:val="both"/>
              <w:rPr>
                <w:rFonts w:ascii="Times New Roman" w:hAnsi="Times New Roman"/>
              </w:rPr>
            </w:pPr>
            <w:proofErr w:type="spellStart"/>
            <w:proofErr w:type="gramStart"/>
            <w:r w:rsidRPr="00E97B14">
              <w:rPr>
                <w:rFonts w:ascii="Times New Roman" w:hAnsi="Times New Roman"/>
              </w:rPr>
              <w:t>Ц</w:t>
            </w:r>
            <w:proofErr w:type="gramEnd"/>
            <w:r w:rsidRPr="00E97B14">
              <w:rPr>
                <w:rFonts w:ascii="Times New Roman" w:hAnsi="Times New Roman"/>
                <w:vertAlign w:val="subscript"/>
              </w:rPr>
              <w:t>min</w:t>
            </w:r>
            <w:proofErr w:type="spellEnd"/>
            <w:r w:rsidRPr="00E97B14">
              <w:rPr>
                <w:rFonts w:ascii="Times New Roman" w:hAnsi="Times New Roman"/>
              </w:rPr>
              <w:t xml:space="preserve"> – минимальное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w:t>
            </w:r>
            <w:r>
              <w:rPr>
                <w:rFonts w:ascii="Times New Roman" w:hAnsi="Times New Roman"/>
              </w:rPr>
              <w:t>тендере</w:t>
            </w:r>
            <w:r w:rsidRPr="00E97B14">
              <w:rPr>
                <w:rFonts w:ascii="Times New Roman" w:hAnsi="Times New Roman"/>
              </w:rPr>
              <w:t xml:space="preserve"> из представленных участниками, руб.  </w:t>
            </w:r>
          </w:p>
          <w:p w:rsidR="003D6765" w:rsidRPr="00E97B14" w:rsidRDefault="003D6765" w:rsidP="00C51C31">
            <w:pPr>
              <w:spacing w:line="23" w:lineRule="atLeast"/>
              <w:jc w:val="both"/>
              <w:rPr>
                <w:rFonts w:ascii="Times New Roman" w:hAnsi="Times New Roman" w:cs="Times New Roman"/>
                <w:b/>
                <w:i/>
              </w:rPr>
            </w:pPr>
            <w:r w:rsidRPr="00E97B14">
              <w:rPr>
                <w:rFonts w:ascii="Times New Roman" w:hAnsi="Times New Roman" w:cs="Times New Roman"/>
                <w:b/>
                <w:i/>
              </w:rPr>
              <w:t xml:space="preserve">Опыт выполнения аналогичных работ (подтвержденный </w:t>
            </w:r>
            <w:r>
              <w:rPr>
                <w:rFonts w:ascii="Times New Roman" w:hAnsi="Times New Roman" w:cs="Times New Roman"/>
                <w:b/>
                <w:i/>
              </w:rPr>
              <w:t>справкой о наличии опыта выполнения аналогичных работ</w:t>
            </w:r>
            <w:r w:rsidRPr="00E97B14">
              <w:rPr>
                <w:rFonts w:ascii="Times New Roman" w:hAnsi="Times New Roman" w:cs="Times New Roman"/>
                <w:b/>
                <w:i/>
              </w:rPr>
              <w:t xml:space="preserve">) </w:t>
            </w:r>
          </w:p>
          <w:p w:rsidR="003D6765" w:rsidRPr="00E97B14" w:rsidRDefault="003D6765" w:rsidP="00C51C31">
            <w:pPr>
              <w:spacing w:line="23" w:lineRule="atLeast"/>
              <w:jc w:val="both"/>
              <w:rPr>
                <w:rFonts w:ascii="Times New Roman" w:hAnsi="Times New Roman" w:cs="Times New Roman"/>
              </w:rPr>
            </w:pPr>
            <w:r>
              <w:rPr>
                <w:rFonts w:ascii="Times New Roman" w:hAnsi="Times New Roman" w:cs="Times New Roman"/>
              </w:rPr>
              <w:t xml:space="preserve">Учитываются договоры по </w:t>
            </w:r>
            <w:r w:rsidR="00042C88">
              <w:rPr>
                <w:rFonts w:ascii="Times New Roman" w:hAnsi="Times New Roman" w:cs="Times New Roman"/>
              </w:rPr>
              <w:t>аналогичным работам</w:t>
            </w:r>
          </w:p>
          <w:p w:rsidR="003D6765" w:rsidRPr="00712D88" w:rsidRDefault="003D6765" w:rsidP="00C51C31">
            <w:pPr>
              <w:spacing w:line="23" w:lineRule="atLeast"/>
              <w:jc w:val="both"/>
              <w:rPr>
                <w:rFonts w:ascii="Times New Roman" w:hAnsi="Times New Roman" w:cs="Times New Roman"/>
              </w:rPr>
            </w:pPr>
            <w:r w:rsidRPr="00E97B14">
              <w:rPr>
                <w:rFonts w:ascii="Times New Roman" w:hAnsi="Times New Roman" w:cs="Times New Roman"/>
              </w:rPr>
              <w:t>где</w:t>
            </w:r>
            <w:r w:rsidRPr="00712D88">
              <w:rPr>
                <w:rFonts w:ascii="Times New Roman" w:hAnsi="Times New Roman" w:cs="Times New Roman"/>
              </w:rPr>
              <w:t xml:space="preserve">: </w:t>
            </w:r>
            <w:proofErr w:type="spellStart"/>
            <w:r w:rsidRPr="00712D88">
              <w:rPr>
                <w:rFonts w:ascii="Times New Roman" w:hAnsi="Times New Roman" w:cs="Times New Roman"/>
              </w:rPr>
              <w:t>БО</w:t>
            </w:r>
            <w:proofErr w:type="gramStart"/>
            <w:r w:rsidRPr="00712D88">
              <w:rPr>
                <w:rFonts w:ascii="Times New Roman" w:hAnsi="Times New Roman" w:cs="Times New Roman"/>
                <w:vertAlign w:val="subscript"/>
              </w:rPr>
              <w:t>i</w:t>
            </w:r>
            <w:proofErr w:type="spellEnd"/>
            <w:proofErr w:type="gramEnd"/>
            <w:r w:rsidRPr="00712D88">
              <w:rPr>
                <w:rFonts w:ascii="Times New Roman" w:hAnsi="Times New Roman" w:cs="Times New Roman"/>
              </w:rPr>
              <w:t xml:space="preserve"> – оценка по критерию «Опыт выполнения аналогичных работ» i-</w:t>
            </w:r>
            <w:proofErr w:type="spellStart"/>
            <w:r w:rsidRPr="00712D88">
              <w:rPr>
                <w:rFonts w:ascii="Times New Roman" w:hAnsi="Times New Roman" w:cs="Times New Roman"/>
              </w:rPr>
              <w:t>го</w:t>
            </w:r>
            <w:proofErr w:type="spellEnd"/>
            <w:r w:rsidRPr="00712D88">
              <w:rPr>
                <w:rFonts w:ascii="Times New Roman" w:hAnsi="Times New Roman" w:cs="Times New Roman"/>
              </w:rPr>
              <w:t xml:space="preserve"> участника процедуры закупки, баллы</w:t>
            </w:r>
          </w:p>
          <w:p w:rsidR="003D6765" w:rsidRPr="00E97B14" w:rsidRDefault="003D6765" w:rsidP="00C51C31">
            <w:pPr>
              <w:spacing w:line="23" w:lineRule="atLeast"/>
              <w:jc w:val="both"/>
              <w:rPr>
                <w:rFonts w:ascii="Times New Roman" w:hAnsi="Times New Roman" w:cs="Times New Roman"/>
              </w:rPr>
            </w:pPr>
            <w:proofErr w:type="spellStart"/>
            <w:r w:rsidRPr="00E97B14">
              <w:rPr>
                <w:rFonts w:ascii="Times New Roman" w:hAnsi="Times New Roman" w:cs="Times New Roman"/>
              </w:rPr>
              <w:t>БО</w:t>
            </w:r>
            <w:proofErr w:type="gramStart"/>
            <w:r w:rsidRPr="00E97B14">
              <w:rPr>
                <w:rFonts w:ascii="Times New Roman" w:hAnsi="Times New Roman" w:cs="Times New Roman"/>
                <w:vertAlign w:val="subscript"/>
              </w:rPr>
              <w:t>i</w:t>
            </w:r>
            <w:proofErr w:type="spellEnd"/>
            <w:proofErr w:type="gramEnd"/>
            <w:r w:rsidRPr="00E97B14">
              <w:rPr>
                <w:rFonts w:ascii="Times New Roman" w:hAnsi="Times New Roman" w:cs="Times New Roman"/>
                <w:vertAlign w:val="subscript"/>
              </w:rPr>
              <w:t xml:space="preserve"> </w:t>
            </w:r>
            <w:r w:rsidRPr="00E97B14">
              <w:rPr>
                <w:rFonts w:ascii="Times New Roman" w:hAnsi="Times New Roman" w:cs="Times New Roman"/>
              </w:rPr>
              <w:t>равно:</w:t>
            </w:r>
          </w:p>
          <w:p w:rsidR="003D6765" w:rsidRPr="00E97B14" w:rsidRDefault="003D6765" w:rsidP="00C51C31">
            <w:pPr>
              <w:spacing w:line="23" w:lineRule="atLeast"/>
              <w:jc w:val="both"/>
              <w:rPr>
                <w:rFonts w:ascii="Times New Roman" w:hAnsi="Times New Roman" w:cs="Times New Roman"/>
                <w:b/>
                <w:i/>
              </w:rPr>
            </w:pPr>
            <w:r w:rsidRPr="00E97B14">
              <w:rPr>
                <w:rFonts w:ascii="Times New Roman" w:hAnsi="Times New Roman" w:cs="Times New Roman"/>
              </w:rPr>
              <w:t>при опыте (0-</w:t>
            </w:r>
            <w:r w:rsidR="009D77C4" w:rsidRPr="009D77C4">
              <w:rPr>
                <w:rFonts w:ascii="Times New Roman" w:hAnsi="Times New Roman" w:cs="Times New Roman"/>
              </w:rPr>
              <w:t>3</w:t>
            </w:r>
            <w:r>
              <w:rPr>
                <w:rFonts w:ascii="Times New Roman" w:hAnsi="Times New Roman" w:cs="Times New Roman"/>
              </w:rPr>
              <w:t xml:space="preserve"> </w:t>
            </w:r>
            <w:r w:rsidRPr="00E97B14">
              <w:rPr>
                <w:rFonts w:ascii="Times New Roman" w:hAnsi="Times New Roman" w:cs="Times New Roman"/>
              </w:rPr>
              <w:t>Договор</w:t>
            </w:r>
            <w:r>
              <w:rPr>
                <w:rFonts w:ascii="Times New Roman" w:hAnsi="Times New Roman" w:cs="Times New Roman"/>
              </w:rPr>
              <w:t>ов</w:t>
            </w:r>
            <w:r w:rsidRPr="00E97B14">
              <w:rPr>
                <w:rFonts w:ascii="Times New Roman" w:hAnsi="Times New Roman" w:cs="Times New Roman"/>
              </w:rPr>
              <w:t xml:space="preserve">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 0 баллов.</w:t>
            </w:r>
          </w:p>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при опыте (</w:t>
            </w:r>
            <w:r w:rsidR="009D77C4" w:rsidRPr="009D77C4">
              <w:rPr>
                <w:rFonts w:ascii="Times New Roman" w:hAnsi="Times New Roman" w:cs="Times New Roman"/>
              </w:rPr>
              <w:t>4</w:t>
            </w:r>
            <w:r>
              <w:rPr>
                <w:rFonts w:ascii="Times New Roman" w:hAnsi="Times New Roman" w:cs="Times New Roman"/>
              </w:rPr>
              <w:t>-</w:t>
            </w:r>
            <w:r w:rsidR="009D77C4" w:rsidRPr="009D77C4">
              <w:rPr>
                <w:rFonts w:ascii="Times New Roman" w:hAnsi="Times New Roman" w:cs="Times New Roman"/>
              </w:rPr>
              <w:t>9</w:t>
            </w:r>
            <w:r w:rsidRPr="00E97B14">
              <w:rPr>
                <w:rFonts w:ascii="Times New Roman" w:hAnsi="Times New Roman" w:cs="Times New Roman"/>
              </w:rPr>
              <w:t xml:space="preserve">  Договор</w:t>
            </w:r>
            <w:r>
              <w:rPr>
                <w:rFonts w:ascii="Times New Roman" w:hAnsi="Times New Roman" w:cs="Times New Roman"/>
              </w:rPr>
              <w:t>ов</w:t>
            </w:r>
            <w:r w:rsidRPr="00E97B14">
              <w:rPr>
                <w:rFonts w:ascii="Times New Roman" w:hAnsi="Times New Roman" w:cs="Times New Roman"/>
              </w:rPr>
              <w:t xml:space="preserve">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 50 баллов,</w:t>
            </w:r>
          </w:p>
          <w:p w:rsidR="003D6765" w:rsidRPr="00E97B14" w:rsidRDefault="003D6765" w:rsidP="00C51C31">
            <w:pPr>
              <w:spacing w:line="23" w:lineRule="atLeast"/>
              <w:jc w:val="both"/>
              <w:rPr>
                <w:rFonts w:ascii="Times New Roman" w:hAnsi="Times New Roman" w:cs="Times New Roman"/>
              </w:rPr>
            </w:pPr>
            <w:r w:rsidRPr="00E97B14">
              <w:rPr>
                <w:rFonts w:ascii="Times New Roman" w:hAnsi="Times New Roman" w:cs="Times New Roman"/>
              </w:rPr>
              <w:t>при опыте (</w:t>
            </w:r>
            <w:r w:rsidR="00C33F07">
              <w:rPr>
                <w:rFonts w:ascii="Times New Roman" w:hAnsi="Times New Roman" w:cs="Times New Roman"/>
              </w:rPr>
              <w:t>1</w:t>
            </w:r>
            <w:r w:rsidR="009D77C4" w:rsidRPr="009D77C4">
              <w:rPr>
                <w:rFonts w:ascii="Times New Roman" w:hAnsi="Times New Roman" w:cs="Times New Roman"/>
              </w:rPr>
              <w:t>0</w:t>
            </w:r>
            <w:r>
              <w:rPr>
                <w:rFonts w:ascii="Times New Roman" w:hAnsi="Times New Roman" w:cs="Times New Roman"/>
              </w:rPr>
              <w:t xml:space="preserve"> </w:t>
            </w:r>
            <w:r w:rsidRPr="00E97B14">
              <w:rPr>
                <w:rFonts w:ascii="Times New Roman" w:hAnsi="Times New Roman" w:cs="Times New Roman"/>
              </w:rPr>
              <w:t xml:space="preserve">и более Договоров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100 баллов.</w:t>
            </w:r>
          </w:p>
          <w:p w:rsidR="003D6765" w:rsidRPr="00E97B14" w:rsidRDefault="003D6765" w:rsidP="00C51C31">
            <w:pPr>
              <w:spacing w:line="23" w:lineRule="atLeast"/>
              <w:jc w:val="both"/>
              <w:rPr>
                <w:rFonts w:ascii="Times New Roman" w:hAnsi="Times New Roman" w:cs="Times New Roman"/>
              </w:rPr>
            </w:pPr>
          </w:p>
        </w:tc>
      </w:tr>
    </w:tbl>
    <w:p w:rsidR="003D6765" w:rsidRDefault="003D6765" w:rsidP="003D6765">
      <w:pPr>
        <w:spacing w:after="120" w:line="240" w:lineRule="auto"/>
        <w:jc w:val="center"/>
        <w:outlineLvl w:val="1"/>
      </w:pPr>
    </w:p>
    <w:p w:rsidR="00981DE4" w:rsidRDefault="00981DE4" w:rsidP="00981DE4">
      <w:pPr>
        <w:pStyle w:val="a"/>
        <w:numPr>
          <w:ilvl w:val="0"/>
          <w:numId w:val="0"/>
        </w:numPr>
        <w:rPr>
          <w:rFonts w:eastAsia="MS Gothic"/>
          <w:lang w:val="ru"/>
        </w:rPr>
      </w:pPr>
      <w:bookmarkStart w:id="410" w:name="_Ref414276712"/>
      <w:bookmarkStart w:id="411" w:name="_Ref414291069"/>
      <w:bookmarkStart w:id="412" w:name="_Toc415874697"/>
      <w:bookmarkStart w:id="413" w:name="_Toc518558340"/>
      <w:bookmarkStart w:id="414" w:name="_Ref314161369"/>
      <w:bookmarkEnd w:id="409"/>
      <w:r>
        <w:rPr>
          <w:rFonts w:eastAsia="MS Gothic"/>
          <w:lang w:val="ru"/>
        </w:rPr>
        <w:t xml:space="preserve">РАЗДЕЛ 7. </w:t>
      </w:r>
      <w:r w:rsidRPr="0061579A">
        <w:rPr>
          <w:rFonts w:eastAsia="MS Gothic"/>
          <w:lang w:val="ru"/>
        </w:rPr>
        <w:t>ОБРАЗЦЫ ФОРМ ДОКУМЕНТОВ, ВКЛЮЧАЕМЫХ В ЗАЯВКУ</w:t>
      </w:r>
      <w:bookmarkEnd w:id="410"/>
      <w:bookmarkEnd w:id="411"/>
      <w:bookmarkEnd w:id="412"/>
      <w:bookmarkEnd w:id="413"/>
      <w:r w:rsidRPr="0061579A">
        <w:rPr>
          <w:rFonts w:eastAsia="MS Gothic"/>
          <w:lang w:val="ru"/>
        </w:rPr>
        <w:t xml:space="preserve"> </w:t>
      </w:r>
      <w:bookmarkEnd w:id="414"/>
    </w:p>
    <w:p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981DE4" w:rsidRPr="00AE4822" w:rsidRDefault="00981DE4" w:rsidP="00981DE4">
      <w:pPr>
        <w:tabs>
          <w:tab w:val="left" w:pos="9355"/>
        </w:tabs>
        <w:spacing w:after="0" w:line="240" w:lineRule="auto"/>
        <w:jc w:val="center"/>
        <w:rPr>
          <w:rFonts w:ascii="Times New Roman" w:hAnsi="Times New Roman"/>
          <w:bCs/>
          <w:sz w:val="24"/>
        </w:rPr>
      </w:pPr>
    </w:p>
    <w:p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981DE4" w:rsidRDefault="00981DE4" w:rsidP="00981DE4">
      <w:pPr>
        <w:pStyle w:val="a0"/>
        <w:numPr>
          <w:ilvl w:val="0"/>
          <w:numId w:val="0"/>
        </w:numPr>
        <w:spacing w:before="0"/>
      </w:pPr>
      <w:bookmarkStart w:id="415" w:name="_Ref22846535"/>
      <w:bookmarkStart w:id="416" w:name="_Ref55336310"/>
      <w:bookmarkStart w:id="417" w:name="_Toc57314672"/>
      <w:bookmarkStart w:id="418" w:name="_Toc69728986"/>
      <w:bookmarkStart w:id="419" w:name="_Toc311975353"/>
      <w:bookmarkStart w:id="420" w:name="_Toc415874698"/>
      <w:bookmarkStart w:id="421" w:name="_Toc518558341"/>
    </w:p>
    <w:p w:rsidR="00981DE4" w:rsidRPr="0061579A" w:rsidRDefault="00981DE4" w:rsidP="00981DE4">
      <w:pPr>
        <w:pStyle w:val="a0"/>
        <w:numPr>
          <w:ilvl w:val="0"/>
          <w:numId w:val="0"/>
        </w:numPr>
        <w:spacing w:before="0"/>
      </w:pPr>
      <w:r>
        <w:t xml:space="preserve">7.1 </w:t>
      </w:r>
      <w:r w:rsidRPr="0061579A">
        <w:t>(</w:t>
      </w:r>
      <w:bookmarkEnd w:id="415"/>
      <w:r>
        <w:t>Ф</w:t>
      </w:r>
      <w:r w:rsidRPr="0061579A">
        <w:t>орма </w:t>
      </w:r>
      <w:r>
        <w:t>1</w:t>
      </w:r>
      <w:r w:rsidRPr="0061579A">
        <w:t>)</w:t>
      </w:r>
      <w:r>
        <w:t xml:space="preserve"> Письмо о подаче заявки</w:t>
      </w:r>
      <w:bookmarkEnd w:id="416"/>
      <w:bookmarkEnd w:id="417"/>
      <w:bookmarkEnd w:id="418"/>
      <w:bookmarkEnd w:id="419"/>
      <w:bookmarkEnd w:id="420"/>
      <w:bookmarkEnd w:id="421"/>
    </w:p>
    <w:p w:rsidR="00981DE4" w:rsidRDefault="00981DE4" w:rsidP="00EE7D21">
      <w:pPr>
        <w:pStyle w:val="a1"/>
        <w:numPr>
          <w:ilvl w:val="2"/>
          <w:numId w:val="3"/>
        </w:numPr>
        <w:ind w:left="1021" w:hanging="1021"/>
        <w:outlineLvl w:val="9"/>
      </w:pPr>
      <w:bookmarkStart w:id="422" w:name="_Toc311975355"/>
      <w:r>
        <w:t>Форма письма о подаче заявки</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981DE4" w:rsidRDefault="00981DE4" w:rsidP="00981DE4">
      <w:pPr>
        <w:pStyle w:val="afff8"/>
        <w:rPr>
          <w:snapToGrid/>
        </w:rPr>
      </w:pPr>
    </w:p>
    <w:p w:rsidR="00981DE4" w:rsidRDefault="00981DE4" w:rsidP="00981DE4">
      <w:pPr>
        <w:pStyle w:val="afff8"/>
      </w:pPr>
      <w:r>
        <w:t>ПИСЬМО О ПОДАЧЕ ЗАЯВКИ</w:t>
      </w:r>
    </w:p>
    <w:p w:rsidR="00981DE4" w:rsidRDefault="00981DE4" w:rsidP="0080565E">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Pr>
          <w:rFonts w:ascii="Times New Roman" w:hAnsi="Times New Roman"/>
          <w:sz w:val="24"/>
        </w:rPr>
        <w:t xml:space="preserve"> </w:t>
      </w:r>
      <w:r>
        <w:rPr>
          <w:rFonts w:ascii="Times New Roman" w:hAnsi="Times New Roman"/>
          <w:iCs/>
          <w:snapToGrid w:val="0"/>
          <w:sz w:val="24"/>
        </w:rPr>
        <w:t>Участник закупки / Лидер коллективного участника: ____________________________________________________________________,</w:t>
      </w:r>
      <w:proofErr w:type="gramEnd"/>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981DE4" w:rsidRDefault="00981DE4" w:rsidP="00981DE4">
      <w:pPr>
        <w:spacing w:after="0" w:line="240" w:lineRule="auto"/>
        <w:jc w:val="both"/>
        <w:rPr>
          <w:rFonts w:ascii="Times New Roman" w:hAnsi="Times New Roman"/>
          <w:snapToGrid w:val="0"/>
          <w:sz w:val="24"/>
        </w:rPr>
      </w:pPr>
    </w:p>
    <w:p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5E2F43">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981DE4" w:rsidRPr="00534E76" w:rsidRDefault="00981DE4" w:rsidP="00981DE4">
      <w:pPr>
        <w:spacing w:after="0" w:line="240" w:lineRule="auto"/>
        <w:jc w:val="both"/>
        <w:rPr>
          <w:rFonts w:ascii="Times New Roman" w:hAnsi="Times New Roman"/>
          <w:snapToGrid w:val="0"/>
          <w:sz w:val="24"/>
        </w:rPr>
      </w:pPr>
    </w:p>
    <w:p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981DE4" w:rsidRDefault="00981DE4" w:rsidP="00EE7D21">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981DE4" w:rsidRDefault="00981DE4" w:rsidP="00981DE4">
            <w:pPr>
              <w:spacing w:after="0" w:line="240" w:lineRule="auto"/>
              <w:rPr>
                <w:rFonts w:ascii="Times New Roman" w:hAnsi="Times New Roman"/>
              </w:rPr>
            </w:pPr>
          </w:p>
          <w:p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rsidR="00981DE4" w:rsidRDefault="00981DE4" w:rsidP="00981DE4">
            <w:pPr>
              <w:spacing w:after="0"/>
              <w:ind w:left="57" w:right="57"/>
              <w:jc w:val="both"/>
              <w:rPr>
                <w:rFonts w:ascii="Times New Roman" w:hAnsi="Times New Roman"/>
                <w:color w:val="000000"/>
                <w:lang w:eastAsia="en-US"/>
              </w:rPr>
            </w:pP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EE7D21">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80565E" w:rsidP="0080565E">
            <w:pPr>
              <w:spacing w:after="0"/>
              <w:ind w:left="57" w:right="57"/>
              <w:jc w:val="both"/>
              <w:rPr>
                <w:rFonts w:ascii="Times New Roman" w:hAnsi="Times New Roman"/>
                <w:color w:val="000000"/>
                <w:lang w:eastAsia="en-US"/>
              </w:rPr>
            </w:pPr>
            <w:r>
              <w:rPr>
                <w:rFonts w:ascii="Times New Roman" w:hAnsi="Times New Roman"/>
                <w:color w:val="000000"/>
                <w:lang w:eastAsia="en-US"/>
              </w:rPr>
              <w:t>В соответствии с технико-коммерческим предложением</w:t>
            </w:r>
          </w:p>
        </w:tc>
      </w:tr>
    </w:tbl>
    <w:p w:rsidR="00981DE4" w:rsidRDefault="00981DE4" w:rsidP="00981DE4">
      <w:pPr>
        <w:spacing w:after="0" w:line="240" w:lineRule="auto"/>
        <w:ind w:firstLine="567"/>
        <w:jc w:val="both"/>
        <w:rPr>
          <w:rFonts w:ascii="Times New Roman" w:hAnsi="Times New Roman"/>
          <w:iCs/>
          <w:snapToGrid w:val="0"/>
          <w:sz w:val="24"/>
          <w:szCs w:val="28"/>
          <w:lang w:eastAsia="en-US"/>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23" w:name="_Hlt440565644"/>
      <w:bookmarkEnd w:id="423"/>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981DE4" w:rsidRDefault="00981DE4" w:rsidP="00981DE4">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981DE4" w:rsidRDefault="00981DE4" w:rsidP="00981DE4">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981DE4" w:rsidRDefault="00981DE4" w:rsidP="00981DE4">
      <w:pPr>
        <w:spacing w:after="0" w:line="240" w:lineRule="auto"/>
        <w:ind w:firstLine="567"/>
        <w:jc w:val="both"/>
        <w:rPr>
          <w:rFonts w:ascii="Times New Roman" w:hAnsi="Times New Roman"/>
          <w:iCs/>
          <w:snapToGrid w:val="0"/>
          <w:sz w:val="24"/>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EE7D21">
            <w:pPr>
              <w:numPr>
                <w:ilvl w:val="0"/>
                <w:numId w:val="9"/>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bl>
    <w:p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981DE4" w:rsidRDefault="00981DE4" w:rsidP="00981DE4">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EE7D21">
            <w:pPr>
              <w:numPr>
                <w:ilvl w:val="0"/>
                <w:numId w:val="10"/>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EE7D21">
            <w:pPr>
              <w:numPr>
                <w:ilvl w:val="0"/>
                <w:numId w:val="10"/>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EE7D21">
            <w:pPr>
              <w:numPr>
                <w:ilvl w:val="0"/>
                <w:numId w:val="10"/>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44439" w:rsidRDefault="00A44439" w:rsidP="00A44439">
      <w:pPr>
        <w:pStyle w:val="a0"/>
        <w:numPr>
          <w:ilvl w:val="0"/>
          <w:numId w:val="0"/>
        </w:numPr>
        <w:ind w:left="1418"/>
      </w:pPr>
      <w:bookmarkStart w:id="424" w:name="_Toc418282194"/>
      <w:bookmarkStart w:id="425" w:name="_Toc418282195"/>
      <w:bookmarkStart w:id="426" w:name="_Toc418282197"/>
      <w:bookmarkStart w:id="427" w:name="_Toc418282201"/>
      <w:bookmarkStart w:id="428" w:name="_Toc418282202"/>
      <w:bookmarkStart w:id="429" w:name="_Toc418282203"/>
      <w:bookmarkStart w:id="430" w:name="_Toc518558343"/>
      <w:bookmarkStart w:id="431" w:name="_Toc415874700"/>
      <w:bookmarkStart w:id="432" w:name="_Ref314250951"/>
      <w:bookmarkStart w:id="433" w:name="_Toc311975356"/>
      <w:bookmarkStart w:id="434" w:name="_Toc69728988"/>
      <w:bookmarkStart w:id="435" w:name="_Toc57314674"/>
      <w:bookmarkStart w:id="436" w:name="_Ref55336345"/>
      <w:bookmarkStart w:id="437" w:name="_Ref55335821"/>
      <w:bookmarkEnd w:id="422"/>
      <w:bookmarkEnd w:id="424"/>
      <w:bookmarkEnd w:id="425"/>
      <w:bookmarkEnd w:id="426"/>
      <w:bookmarkEnd w:id="427"/>
      <w:bookmarkEnd w:id="428"/>
      <w:bookmarkEnd w:id="429"/>
      <w:r>
        <w:t>7.2. (Форма) Технико-коммерческое предложение</w:t>
      </w:r>
      <w:bookmarkEnd w:id="430"/>
      <w:bookmarkEnd w:id="431"/>
      <w:bookmarkEnd w:id="432"/>
      <w:bookmarkEnd w:id="433"/>
      <w:bookmarkEnd w:id="434"/>
      <w:bookmarkEnd w:id="435"/>
      <w:bookmarkEnd w:id="436"/>
      <w:bookmarkEnd w:id="437"/>
    </w:p>
    <w:p w:rsidR="00A44439" w:rsidRDefault="00A44439" w:rsidP="00A44439">
      <w:pPr>
        <w:pStyle w:val="a1"/>
        <w:numPr>
          <w:ilvl w:val="0"/>
          <w:numId w:val="0"/>
        </w:numPr>
        <w:outlineLvl w:val="9"/>
      </w:pPr>
      <w:bookmarkStart w:id="438" w:name="_Toc311975357"/>
      <w:r>
        <w:t xml:space="preserve">Форма Технико-коммерческого предложения </w:t>
      </w:r>
      <w:bookmarkEnd w:id="438"/>
    </w:p>
    <w:p w:rsidR="00A44439" w:rsidRDefault="00A44439" w:rsidP="00A44439">
      <w:pPr>
        <w:spacing w:after="0"/>
        <w:jc w:val="center"/>
        <w:rPr>
          <w:rFonts w:ascii="Times New Roman" w:hAnsi="Times New Roman"/>
          <w:b/>
          <w:iCs/>
          <w:snapToGrid w:val="0"/>
          <w:sz w:val="24"/>
        </w:rPr>
      </w:pPr>
    </w:p>
    <w:p w:rsidR="00A44439" w:rsidRDefault="00A44439" w:rsidP="00A44439">
      <w:pPr>
        <w:pStyle w:val="afff8"/>
        <w:rPr>
          <w:snapToGrid/>
        </w:rPr>
      </w:pPr>
      <w:r>
        <w:t>ТЕХНИКО-КОММЕРЧЕСКОЕ ПРЕДЛОЖЕНИЕ</w:t>
      </w:r>
    </w:p>
    <w:p w:rsidR="00A44439" w:rsidRDefault="00A44439" w:rsidP="00A44439">
      <w:pPr>
        <w:spacing w:after="0" w:line="240" w:lineRule="auto"/>
        <w:jc w:val="both"/>
        <w:rPr>
          <w:rFonts w:ascii="Times New Roman" w:eastAsia="Times New Roman" w:hAnsi="Times New Roman"/>
          <w:sz w:val="24"/>
        </w:rPr>
      </w:pPr>
      <w:r>
        <w:rPr>
          <w:rFonts w:ascii="Times New Roman" w:eastAsia="Times New Roman" w:hAnsi="Times New Roman"/>
          <w:sz w:val="24"/>
        </w:rPr>
        <w:t>Наименование участника закупки: _____________________________</w:t>
      </w:r>
    </w:p>
    <w:p w:rsidR="00A44439" w:rsidRDefault="00A44439" w:rsidP="00A44439">
      <w:pPr>
        <w:spacing w:after="0" w:line="240" w:lineRule="auto"/>
        <w:ind w:firstLine="567"/>
        <w:jc w:val="both"/>
        <w:rPr>
          <w:rFonts w:ascii="Times New Roman" w:eastAsia="Times New Roman" w:hAnsi="Times New Roman"/>
          <w:snapToGrid w:val="0"/>
          <w:sz w:val="24"/>
        </w:rPr>
      </w:pPr>
    </w:p>
    <w:p w:rsidR="00A44439" w:rsidRDefault="00A44439" w:rsidP="00A44439">
      <w:pPr>
        <w:pStyle w:val="a2"/>
        <w:numPr>
          <w:ilvl w:val="0"/>
          <w:numId w:val="0"/>
        </w:numPr>
        <w:ind w:left="3196"/>
      </w:pPr>
    </w:p>
    <w:p w:rsidR="00A44439" w:rsidRDefault="00A44439" w:rsidP="00A44439">
      <w:pPr>
        <w:keepNext/>
        <w:spacing w:after="0" w:line="240" w:lineRule="auto"/>
        <w:ind w:left="435"/>
        <w:rPr>
          <w:rFonts w:ascii="Times New Roman" w:hAnsi="Times New Roman"/>
          <w:b/>
          <w:bCs/>
          <w:caps/>
          <w:snapToGrid w:val="0"/>
          <w:sz w:val="24"/>
        </w:rPr>
      </w:pPr>
      <w:r>
        <w:rPr>
          <w:rFonts w:ascii="Times New Roman" w:hAnsi="Times New Roman"/>
          <w:b/>
          <w:bCs/>
          <w:caps/>
          <w:snapToGrid w:val="0"/>
          <w:sz w:val="24"/>
        </w:rPr>
        <w:t>Пример 3 (ОПИСАНИЕ ПРОДУКЦИИ - работ/услуг):</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59"/>
        <w:gridCol w:w="850"/>
        <w:gridCol w:w="1690"/>
        <w:gridCol w:w="859"/>
        <w:gridCol w:w="969"/>
        <w:gridCol w:w="983"/>
        <w:gridCol w:w="1613"/>
      </w:tblGrid>
      <w:tr w:rsidR="00A44439" w:rsidTr="00A44439">
        <w:tc>
          <w:tcPr>
            <w:tcW w:w="567"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 xml:space="preserve">№ </w:t>
            </w:r>
            <w:proofErr w:type="gramStart"/>
            <w:r>
              <w:rPr>
                <w:rFonts w:ascii="Times New Roman" w:hAnsi="Times New Roman"/>
              </w:rPr>
              <w:t>п</w:t>
            </w:r>
            <w:proofErr w:type="gramEnd"/>
            <w:r>
              <w:rPr>
                <w:rFonts w:ascii="Times New Roman" w:hAnsi="Times New Roman"/>
              </w:rPr>
              <w:t>/п</w:t>
            </w:r>
          </w:p>
        </w:tc>
        <w:tc>
          <w:tcPr>
            <w:tcW w:w="156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Наименование, работы</w:t>
            </w:r>
            <w:r>
              <w:rPr>
                <w:rFonts w:ascii="Times New Roman" w:hAnsi="Times New Roman"/>
                <w:lang w:val="en-US"/>
              </w:rPr>
              <w:t>/</w:t>
            </w:r>
            <w:r>
              <w:rPr>
                <w:rFonts w:ascii="Times New Roman" w:hAnsi="Times New Roman"/>
              </w:rPr>
              <w:t>услуги</w:t>
            </w:r>
          </w:p>
        </w:tc>
        <w:tc>
          <w:tcPr>
            <w:tcW w:w="851"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 xml:space="preserve">Объем </w:t>
            </w:r>
          </w:p>
        </w:tc>
        <w:tc>
          <w:tcPr>
            <w:tcW w:w="1691"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Цена единицы работы/услуги, руб. (без НДС)</w:t>
            </w:r>
          </w:p>
        </w:tc>
        <w:tc>
          <w:tcPr>
            <w:tcW w:w="86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Ед. изм.</w:t>
            </w:r>
          </w:p>
        </w:tc>
        <w:tc>
          <w:tcPr>
            <w:tcW w:w="97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Общая цена, руб. (без НДС)</w:t>
            </w:r>
          </w:p>
        </w:tc>
        <w:tc>
          <w:tcPr>
            <w:tcW w:w="984" w:type="dxa"/>
            <w:tcBorders>
              <w:top w:val="single" w:sz="4" w:space="0" w:color="auto"/>
              <w:left w:val="single" w:sz="4" w:space="0" w:color="auto"/>
              <w:bottom w:val="single" w:sz="4" w:space="0" w:color="auto"/>
              <w:right w:val="single" w:sz="4" w:space="0" w:color="auto"/>
            </w:tcBorders>
            <w:hideMark/>
          </w:tcPr>
          <w:p w:rsidR="00A44439" w:rsidRDefault="00A44439">
            <w:pPr>
              <w:keepNext/>
              <w:spacing w:after="0"/>
              <w:ind w:left="57" w:right="57"/>
              <w:contextualSpacing/>
              <w:jc w:val="center"/>
              <w:rPr>
                <w:rFonts w:ascii="Times New Roman" w:hAnsi="Times New Roman"/>
              </w:rPr>
            </w:pPr>
            <w:r>
              <w:rPr>
                <w:rFonts w:ascii="Times New Roman" w:hAnsi="Times New Roman"/>
              </w:rPr>
              <w:t xml:space="preserve">Общая цена, руб. (с НДС) </w:t>
            </w:r>
          </w:p>
        </w:tc>
        <w:tc>
          <w:tcPr>
            <w:tcW w:w="1614"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rPr>
            </w:pPr>
            <w:r>
              <w:rPr>
                <w:rFonts w:ascii="Times New Roman" w:hAnsi="Times New Roman"/>
              </w:rPr>
              <w:t>Предложение в отношении работы/услуги</w:t>
            </w:r>
          </w:p>
        </w:tc>
      </w:tr>
      <w:tr w:rsidR="00A44439" w:rsidTr="00A44439">
        <w:tc>
          <w:tcPr>
            <w:tcW w:w="567"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1</w:t>
            </w:r>
          </w:p>
        </w:tc>
        <w:tc>
          <w:tcPr>
            <w:tcW w:w="156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3</w:t>
            </w:r>
          </w:p>
        </w:tc>
        <w:tc>
          <w:tcPr>
            <w:tcW w:w="1691"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4</w:t>
            </w:r>
          </w:p>
        </w:tc>
        <w:tc>
          <w:tcPr>
            <w:tcW w:w="86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5</w:t>
            </w:r>
          </w:p>
        </w:tc>
        <w:tc>
          <w:tcPr>
            <w:tcW w:w="970"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6</w:t>
            </w:r>
          </w:p>
        </w:tc>
        <w:tc>
          <w:tcPr>
            <w:tcW w:w="984" w:type="dxa"/>
            <w:tcBorders>
              <w:top w:val="single" w:sz="4" w:space="0" w:color="auto"/>
              <w:left w:val="single" w:sz="4" w:space="0" w:color="auto"/>
              <w:bottom w:val="single" w:sz="4" w:space="0" w:color="auto"/>
              <w:right w:val="single" w:sz="4" w:space="0" w:color="auto"/>
            </w:tcBorders>
          </w:tcPr>
          <w:p w:rsidR="00A44439" w:rsidRDefault="00A44439">
            <w:pPr>
              <w:keepNext/>
              <w:spacing w:after="0"/>
              <w:ind w:left="57" w:right="57"/>
              <w:contextualSpacing/>
              <w:jc w:val="center"/>
              <w:rPr>
                <w:rFonts w:ascii="Times New Roman" w:hAnsi="Times New Roman"/>
                <w:i/>
              </w:rPr>
            </w:pPr>
          </w:p>
        </w:tc>
        <w:tc>
          <w:tcPr>
            <w:tcW w:w="1614" w:type="dxa"/>
            <w:tcBorders>
              <w:top w:val="single" w:sz="4" w:space="0" w:color="auto"/>
              <w:left w:val="single" w:sz="4" w:space="0" w:color="auto"/>
              <w:bottom w:val="single" w:sz="4" w:space="0" w:color="auto"/>
              <w:right w:val="single" w:sz="4" w:space="0" w:color="auto"/>
            </w:tcBorders>
            <w:vAlign w:val="center"/>
            <w:hideMark/>
          </w:tcPr>
          <w:p w:rsidR="00A44439" w:rsidRDefault="00A44439">
            <w:pPr>
              <w:keepNext/>
              <w:spacing w:after="0"/>
              <w:ind w:left="57" w:right="57"/>
              <w:contextualSpacing/>
              <w:jc w:val="center"/>
              <w:rPr>
                <w:rFonts w:ascii="Times New Roman" w:hAnsi="Times New Roman"/>
                <w:i/>
              </w:rPr>
            </w:pPr>
            <w:r>
              <w:rPr>
                <w:rFonts w:ascii="Times New Roman" w:hAnsi="Times New Roman"/>
                <w:i/>
              </w:rPr>
              <w:t>7</w:t>
            </w:r>
          </w:p>
        </w:tc>
      </w:tr>
      <w:tr w:rsidR="00A44439" w:rsidTr="00A44439">
        <w:tc>
          <w:tcPr>
            <w:tcW w:w="567" w:type="dxa"/>
            <w:tcBorders>
              <w:top w:val="single" w:sz="4" w:space="0" w:color="auto"/>
              <w:left w:val="single" w:sz="4" w:space="0" w:color="auto"/>
              <w:bottom w:val="single" w:sz="4" w:space="0" w:color="auto"/>
              <w:right w:val="single" w:sz="4" w:space="0" w:color="auto"/>
            </w:tcBorders>
          </w:tcPr>
          <w:p w:rsidR="00A44439" w:rsidRDefault="00A44439" w:rsidP="00EE7D21">
            <w:pPr>
              <w:numPr>
                <w:ilvl w:val="0"/>
                <w:numId w:val="15"/>
              </w:numPr>
              <w:spacing w:after="0" w:line="240" w:lineRule="auto"/>
              <w:ind w:left="0" w:firstLine="85"/>
              <w:jc w:val="both"/>
              <w:rPr>
                <w:rFonts w:ascii="Times New Roman" w:hAnsi="Times New Roman"/>
              </w:rPr>
            </w:pPr>
          </w:p>
        </w:tc>
        <w:tc>
          <w:tcPr>
            <w:tcW w:w="15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9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right"/>
              <w:rPr>
                <w:rFonts w:ascii="Times New Roman" w:hAnsi="Times New Roman"/>
              </w:rPr>
            </w:pPr>
          </w:p>
        </w:tc>
        <w:tc>
          <w:tcPr>
            <w:tcW w:w="98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1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r>
      <w:tr w:rsidR="00A44439" w:rsidTr="00A44439">
        <w:tc>
          <w:tcPr>
            <w:tcW w:w="567" w:type="dxa"/>
            <w:tcBorders>
              <w:top w:val="single" w:sz="4" w:space="0" w:color="auto"/>
              <w:left w:val="single" w:sz="4" w:space="0" w:color="auto"/>
              <w:bottom w:val="single" w:sz="4" w:space="0" w:color="auto"/>
              <w:right w:val="single" w:sz="4" w:space="0" w:color="auto"/>
            </w:tcBorders>
          </w:tcPr>
          <w:p w:rsidR="00A44439" w:rsidRDefault="00A44439" w:rsidP="00EE7D21">
            <w:pPr>
              <w:numPr>
                <w:ilvl w:val="0"/>
                <w:numId w:val="15"/>
              </w:numPr>
              <w:spacing w:after="0" w:line="240" w:lineRule="auto"/>
              <w:ind w:left="0" w:firstLine="85"/>
              <w:jc w:val="both"/>
              <w:rPr>
                <w:rFonts w:ascii="Times New Roman" w:hAnsi="Times New Roman"/>
              </w:rPr>
            </w:pPr>
          </w:p>
        </w:tc>
        <w:tc>
          <w:tcPr>
            <w:tcW w:w="15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9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right"/>
              <w:rPr>
                <w:rFonts w:ascii="Times New Roman" w:hAnsi="Times New Roman"/>
              </w:rPr>
            </w:pPr>
          </w:p>
        </w:tc>
        <w:tc>
          <w:tcPr>
            <w:tcW w:w="98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1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r>
      <w:tr w:rsidR="00A44439" w:rsidTr="00A44439">
        <w:tc>
          <w:tcPr>
            <w:tcW w:w="567" w:type="dxa"/>
            <w:tcBorders>
              <w:top w:val="single" w:sz="4" w:space="0" w:color="auto"/>
              <w:left w:val="single" w:sz="4" w:space="0" w:color="auto"/>
              <w:bottom w:val="single" w:sz="4" w:space="0" w:color="auto"/>
              <w:right w:val="single" w:sz="4" w:space="0" w:color="auto"/>
            </w:tcBorders>
          </w:tcPr>
          <w:p w:rsidR="00A44439" w:rsidRDefault="00A44439" w:rsidP="00EE7D21">
            <w:pPr>
              <w:numPr>
                <w:ilvl w:val="0"/>
                <w:numId w:val="15"/>
              </w:numPr>
              <w:spacing w:after="0" w:line="240" w:lineRule="auto"/>
              <w:ind w:left="0" w:firstLine="85"/>
              <w:jc w:val="both"/>
              <w:rPr>
                <w:rFonts w:ascii="Times New Roman" w:hAnsi="Times New Roman"/>
              </w:rPr>
            </w:pPr>
          </w:p>
        </w:tc>
        <w:tc>
          <w:tcPr>
            <w:tcW w:w="15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9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right"/>
              <w:rPr>
                <w:rFonts w:ascii="Times New Roman" w:hAnsi="Times New Roman"/>
              </w:rPr>
            </w:pPr>
          </w:p>
        </w:tc>
        <w:tc>
          <w:tcPr>
            <w:tcW w:w="98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1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r>
      <w:tr w:rsidR="00A44439" w:rsidTr="00A44439">
        <w:tc>
          <w:tcPr>
            <w:tcW w:w="567" w:type="dxa"/>
            <w:tcBorders>
              <w:top w:val="single" w:sz="4" w:space="0" w:color="auto"/>
              <w:left w:val="single" w:sz="4" w:space="0" w:color="auto"/>
              <w:bottom w:val="single" w:sz="4" w:space="0" w:color="auto"/>
              <w:right w:val="single" w:sz="4" w:space="0" w:color="auto"/>
            </w:tcBorders>
            <w:hideMark/>
          </w:tcPr>
          <w:p w:rsidR="00A44439" w:rsidRDefault="00A44439">
            <w:pPr>
              <w:spacing w:after="0"/>
              <w:ind w:left="57" w:right="57"/>
              <w:contextualSpacing/>
              <w:jc w:val="center"/>
              <w:rPr>
                <w:rFonts w:ascii="Times New Roman" w:hAnsi="Times New Roman"/>
              </w:rPr>
            </w:pPr>
            <w:r>
              <w:rPr>
                <w:rFonts w:ascii="Times New Roman" w:hAnsi="Times New Roman"/>
              </w:rPr>
              <w:t>…</w:t>
            </w:r>
          </w:p>
        </w:tc>
        <w:tc>
          <w:tcPr>
            <w:tcW w:w="15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91"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right"/>
              <w:rPr>
                <w:rFonts w:ascii="Times New Roman" w:hAnsi="Times New Roman"/>
              </w:rPr>
            </w:pPr>
          </w:p>
        </w:tc>
        <w:tc>
          <w:tcPr>
            <w:tcW w:w="98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c>
          <w:tcPr>
            <w:tcW w:w="1614" w:type="dxa"/>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rPr>
            </w:pPr>
          </w:p>
        </w:tc>
      </w:tr>
      <w:tr w:rsidR="00A44439" w:rsidTr="00A44439">
        <w:tc>
          <w:tcPr>
            <w:tcW w:w="2978" w:type="dxa"/>
            <w:gridSpan w:val="3"/>
            <w:tcBorders>
              <w:top w:val="single" w:sz="4" w:space="0" w:color="auto"/>
              <w:left w:val="single" w:sz="4" w:space="0" w:color="auto"/>
              <w:bottom w:val="single" w:sz="4" w:space="0" w:color="auto"/>
              <w:right w:val="single" w:sz="4" w:space="0" w:color="auto"/>
            </w:tcBorders>
            <w:vAlign w:val="center"/>
            <w:hideMark/>
          </w:tcPr>
          <w:p w:rsidR="00A44439" w:rsidRDefault="00A44439">
            <w:pPr>
              <w:spacing w:after="0"/>
              <w:ind w:left="57" w:right="57"/>
              <w:contextualSpacing/>
              <w:jc w:val="center"/>
              <w:rPr>
                <w:rFonts w:ascii="Times New Roman" w:hAnsi="Times New Roman"/>
              </w:rPr>
            </w:pPr>
            <w:r>
              <w:rPr>
                <w:rFonts w:ascii="Times New Roman" w:hAnsi="Times New Roman"/>
                <w:b/>
                <w:bCs/>
              </w:rPr>
              <w:t>ИТОГО без НДС, руб.</w:t>
            </w:r>
          </w:p>
        </w:tc>
        <w:tc>
          <w:tcPr>
            <w:tcW w:w="6119" w:type="dxa"/>
            <w:gridSpan w:val="5"/>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rPr>
                <w:rFonts w:ascii="Times New Roman" w:hAnsi="Times New Roman"/>
                <w:b/>
              </w:rPr>
            </w:pPr>
          </w:p>
        </w:tc>
      </w:tr>
      <w:tr w:rsidR="00A44439" w:rsidTr="00A44439">
        <w:tc>
          <w:tcPr>
            <w:tcW w:w="2978" w:type="dxa"/>
            <w:gridSpan w:val="3"/>
            <w:tcBorders>
              <w:top w:val="single" w:sz="4" w:space="0" w:color="auto"/>
              <w:left w:val="single" w:sz="4" w:space="0" w:color="auto"/>
              <w:bottom w:val="single" w:sz="4" w:space="0" w:color="auto"/>
              <w:right w:val="single" w:sz="4" w:space="0" w:color="auto"/>
            </w:tcBorders>
            <w:vAlign w:val="center"/>
            <w:hideMark/>
          </w:tcPr>
          <w:p w:rsidR="00A44439" w:rsidRDefault="00A44439">
            <w:pPr>
              <w:spacing w:after="0"/>
              <w:ind w:left="57" w:right="57"/>
              <w:contextualSpacing/>
              <w:jc w:val="center"/>
              <w:rPr>
                <w:rFonts w:ascii="Times New Roman" w:hAnsi="Times New Roman"/>
              </w:rPr>
            </w:pPr>
            <w:r>
              <w:rPr>
                <w:rFonts w:ascii="Times New Roman" w:hAnsi="Times New Roman"/>
                <w:b/>
                <w:bCs/>
              </w:rPr>
              <w:t>НДС, руб.</w:t>
            </w:r>
          </w:p>
        </w:tc>
        <w:tc>
          <w:tcPr>
            <w:tcW w:w="6119" w:type="dxa"/>
            <w:gridSpan w:val="5"/>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center"/>
              <w:rPr>
                <w:rFonts w:ascii="Times New Roman" w:hAnsi="Times New Roman"/>
                <w:b/>
              </w:rPr>
            </w:pPr>
          </w:p>
        </w:tc>
      </w:tr>
      <w:tr w:rsidR="00A44439" w:rsidTr="00A44439">
        <w:tc>
          <w:tcPr>
            <w:tcW w:w="2978" w:type="dxa"/>
            <w:gridSpan w:val="3"/>
            <w:tcBorders>
              <w:top w:val="single" w:sz="4" w:space="0" w:color="auto"/>
              <w:left w:val="single" w:sz="4" w:space="0" w:color="auto"/>
              <w:bottom w:val="single" w:sz="4" w:space="0" w:color="auto"/>
              <w:right w:val="single" w:sz="4" w:space="0" w:color="auto"/>
            </w:tcBorders>
            <w:vAlign w:val="center"/>
            <w:hideMark/>
          </w:tcPr>
          <w:p w:rsidR="00A44439" w:rsidRDefault="00A44439">
            <w:pPr>
              <w:spacing w:after="0"/>
              <w:ind w:left="57" w:right="57"/>
              <w:contextualSpacing/>
              <w:jc w:val="center"/>
              <w:rPr>
                <w:rFonts w:ascii="Times New Roman" w:hAnsi="Times New Roman"/>
              </w:rPr>
            </w:pPr>
            <w:r>
              <w:rPr>
                <w:rFonts w:ascii="Times New Roman" w:hAnsi="Times New Roman"/>
                <w:b/>
                <w:bCs/>
              </w:rPr>
              <w:t>ИТОГО с НДС, руб.</w:t>
            </w:r>
          </w:p>
        </w:tc>
        <w:tc>
          <w:tcPr>
            <w:tcW w:w="6119" w:type="dxa"/>
            <w:gridSpan w:val="5"/>
            <w:tcBorders>
              <w:top w:val="single" w:sz="4" w:space="0" w:color="auto"/>
              <w:left w:val="single" w:sz="4" w:space="0" w:color="auto"/>
              <w:bottom w:val="single" w:sz="4" w:space="0" w:color="auto"/>
              <w:right w:val="single" w:sz="4" w:space="0" w:color="auto"/>
            </w:tcBorders>
          </w:tcPr>
          <w:p w:rsidR="00A44439" w:rsidRDefault="00A44439">
            <w:pPr>
              <w:spacing w:after="0"/>
              <w:ind w:left="57" w:right="57"/>
              <w:contextualSpacing/>
              <w:jc w:val="center"/>
              <w:rPr>
                <w:rFonts w:ascii="Times New Roman" w:hAnsi="Times New Roman"/>
                <w:b/>
              </w:rPr>
            </w:pPr>
          </w:p>
        </w:tc>
      </w:tr>
    </w:tbl>
    <w:p w:rsidR="00A44439" w:rsidRDefault="00A44439" w:rsidP="00A44439">
      <w:pPr>
        <w:pStyle w:val="a1"/>
        <w:numPr>
          <w:ilvl w:val="0"/>
          <w:numId w:val="0"/>
        </w:numPr>
        <w:ind w:left="1134"/>
        <w:outlineLvl w:val="9"/>
      </w:pPr>
    </w:p>
    <w:p w:rsidR="00A44439" w:rsidRDefault="00A44439" w:rsidP="00EE7D21">
      <w:pPr>
        <w:pStyle w:val="a1"/>
        <w:numPr>
          <w:ilvl w:val="2"/>
          <w:numId w:val="16"/>
        </w:numPr>
        <w:ind w:left="1021" w:hanging="1021"/>
        <w:outlineLvl w:val="9"/>
      </w:pPr>
      <w:r>
        <w:t>Инструкция по заполнению формы:</w:t>
      </w:r>
    </w:p>
    <w:p w:rsidR="00A44439" w:rsidRDefault="00A44439" w:rsidP="00EE7D21">
      <w:pPr>
        <w:pStyle w:val="a2"/>
        <w:numPr>
          <w:ilvl w:val="3"/>
          <w:numId w:val="3"/>
        </w:numPr>
        <w:outlineLvl w:val="9"/>
      </w:pPr>
      <w:r>
        <w:t>Если в Информационной карте предусмотрено требование о пропорциональном снижении начальных (максимальных) цен единиц продукции, участнику закупки следует принимать во внимание такое требование при заполнении ячеек по столбцу «Цена единицы работы/услуги».</w:t>
      </w:r>
    </w:p>
    <w:p w:rsidR="00A44439" w:rsidRDefault="00A44439" w:rsidP="00EE7D21">
      <w:pPr>
        <w:pStyle w:val="a2"/>
        <w:numPr>
          <w:ilvl w:val="3"/>
          <w:numId w:val="3"/>
        </w:numPr>
        <w:outlineLvl w:val="9"/>
      </w:pPr>
      <w:r>
        <w:t>Ячейки по столбцу «Общая цена» заполняются путем умножения значений, указанных в соответствующих ячейках по столбцу «Цена единицы продукции» на значения, указанные в соответствующих ячейках по столбцу «Объем».</w:t>
      </w:r>
    </w:p>
    <w:p w:rsidR="00A44439" w:rsidRDefault="00A44439" w:rsidP="00EE7D21">
      <w:pPr>
        <w:pStyle w:val="a2"/>
        <w:numPr>
          <w:ilvl w:val="3"/>
          <w:numId w:val="3"/>
        </w:numPr>
        <w:outlineLvl w:val="9"/>
      </w:pPr>
      <w:r>
        <w:t xml:space="preserve">При заполнении ячеек по столбцам «Цена единицы продукции»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При использовании в ходе заполнения указанных ячеек средств программы </w:t>
      </w:r>
      <w:r>
        <w:rPr>
          <w:lang w:val="en-US"/>
        </w:rPr>
        <w:t>Microsoft</w:t>
      </w:r>
      <w:r w:rsidRPr="00A44439">
        <w:t xml:space="preserve"> </w:t>
      </w:r>
      <w:r>
        <w:rPr>
          <w:lang w:val="en-US"/>
        </w:rPr>
        <w:t>Excel</w:t>
      </w:r>
      <w:r>
        <w:t>, целесообразным является применение функции =ОТБ</w:t>
      </w:r>
      <w:proofErr w:type="gramStart"/>
      <w:r>
        <w:t>Р(</w:t>
      </w:r>
      <w:proofErr w:type="gramEnd"/>
      <w:r>
        <w:t>ячейка;2) к каждой такой ячейке.</w:t>
      </w:r>
    </w:p>
    <w:p w:rsidR="00A44439" w:rsidRDefault="00A44439" w:rsidP="00EE7D21">
      <w:pPr>
        <w:pStyle w:val="a2"/>
        <w:numPr>
          <w:ilvl w:val="3"/>
          <w:numId w:val="3"/>
        </w:numPr>
        <w:outlineLvl w:val="9"/>
      </w:pPr>
      <w:r>
        <w:t xml:space="preserve">Национальность (государственная принадлежность) участника закупки определяется </w:t>
      </w:r>
      <w:proofErr w:type="gramStart"/>
      <w:r>
        <w:t>заказчиком</w:t>
      </w:r>
      <w:proofErr w:type="gramEnd"/>
      <w:r>
        <w:t xml:space="preserve"> на основании представленных в составе заявки документов (в том числе на основании выписки из ЕГРЮЛ), содержащих информацию о его месте регистрации (для юридических лиц и ИП), на основании документов, удостоверяющих личность (для физических лиц).</w:t>
      </w:r>
    </w:p>
    <w:p w:rsidR="00701DBD" w:rsidRDefault="00701DBD" w:rsidP="00701DBD">
      <w:pPr>
        <w:pStyle w:val="afff8"/>
        <w:jc w:val="left"/>
      </w:pPr>
      <w:r>
        <w:t xml:space="preserve">7.3 </w:t>
      </w:r>
      <w:r w:rsidRPr="00613F17">
        <w:t xml:space="preserve">(Форма </w:t>
      </w:r>
      <w:r>
        <w:t>3</w:t>
      </w:r>
      <w:r w:rsidRPr="00613F17">
        <w:t xml:space="preserve">) </w:t>
      </w:r>
      <w:r>
        <w:t xml:space="preserve">СПРАВКА О НАЛИЧИИ ОПЫТА </w:t>
      </w:r>
    </w:p>
    <w:p w:rsidR="00701DBD" w:rsidRDefault="00701DBD" w:rsidP="00701DBD">
      <w:pPr>
        <w:pStyle w:val="a0"/>
        <w:numPr>
          <w:ilvl w:val="0"/>
          <w:numId w:val="0"/>
        </w:numPr>
        <w:spacing w:before="0"/>
      </w:pPr>
    </w:p>
    <w:p w:rsidR="00EE42F2" w:rsidRDefault="00EE42F2" w:rsidP="00EE42F2">
      <w:pPr>
        <w:pStyle w:val="afff8"/>
      </w:pPr>
      <w:r>
        <w:t xml:space="preserve">СПРАВКА О НАЛИЧИИ ОПЫТА </w:t>
      </w:r>
    </w:p>
    <w:p w:rsidR="00EE42F2" w:rsidRDefault="00EE42F2" w:rsidP="00EE42F2">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Наименование участника закупки / </w:t>
      </w:r>
      <w:r>
        <w:rPr>
          <w:rFonts w:ascii="Times New Roman" w:hAnsi="Times New Roman"/>
          <w:sz w:val="24"/>
        </w:rPr>
        <w:t>члена коллективного участника, привлекаемых участником закупки субподрядчиков, соисполнителей и (или) субпоставщиков</w:t>
      </w:r>
      <w:r>
        <w:rPr>
          <w:rStyle w:val="af0"/>
          <w:rFonts w:ascii="Times New Roman" w:hAnsi="Times New Roman"/>
          <w:sz w:val="24"/>
        </w:rPr>
        <w:footnoteReference w:id="1"/>
      </w:r>
      <w:r>
        <w:rPr>
          <w:rFonts w:ascii="Times New Roman" w:eastAsia="Times New Roman" w:hAnsi="Times New Roman"/>
          <w:sz w:val="24"/>
        </w:rPr>
        <w:t>: _______________________________________________________</w:t>
      </w:r>
    </w:p>
    <w:p w:rsidR="00EE42F2" w:rsidRDefault="00EE42F2" w:rsidP="00EE42F2">
      <w:pPr>
        <w:spacing w:after="0" w:line="240" w:lineRule="auto"/>
        <w:jc w:val="both"/>
        <w:rPr>
          <w:rFonts w:ascii="Times New Roman" w:eastAsia="Times New Roman" w:hAnsi="Times New Roman"/>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7"/>
        <w:gridCol w:w="1417"/>
        <w:gridCol w:w="1703"/>
        <w:gridCol w:w="1021"/>
        <w:gridCol w:w="963"/>
        <w:gridCol w:w="2127"/>
      </w:tblGrid>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bookmarkStart w:id="439" w:name="_Toc311975376"/>
            <w:r>
              <w:rPr>
                <w:rFonts w:ascii="Times New Roman" w:hAnsi="Times New Roman"/>
                <w:snapToGrid w:val="0"/>
                <w:sz w:val="20"/>
              </w:rPr>
              <w:t>№</w:t>
            </w:r>
            <w:r>
              <w:rPr>
                <w:rFonts w:ascii="Times New Roman" w:hAnsi="Times New Roman"/>
                <w:snapToGrid w:val="0"/>
                <w:sz w:val="20"/>
              </w:rPr>
              <w:br/>
            </w:r>
            <w:proofErr w:type="gramStart"/>
            <w:r>
              <w:rPr>
                <w:rFonts w:ascii="Times New Roman" w:hAnsi="Times New Roman"/>
                <w:snapToGrid w:val="0"/>
                <w:sz w:val="20"/>
              </w:rPr>
              <w:t>п</w:t>
            </w:r>
            <w:proofErr w:type="gramEnd"/>
            <w:r>
              <w:rPr>
                <w:rFonts w:ascii="Times New Roman" w:hAnsi="Times New Roman"/>
                <w:snapToGrid w:val="0"/>
                <w:sz w:val="20"/>
              </w:rPr>
              <w:t>/п</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Сроки выполнения (год и месяц начала – год и месяц окончания)</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Заказчик</w:t>
            </w:r>
            <w:r>
              <w:rPr>
                <w:rFonts w:ascii="Times New Roman" w:hAnsi="Times New Roman"/>
                <w:snapToGrid w:val="0"/>
                <w:sz w:val="20"/>
              </w:rPr>
              <w:br/>
              <w:t>(наименование, номер контактного телефона, адрес электронной почты)</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 xml:space="preserve">Номер, предмет и содержание </w:t>
            </w:r>
            <w:r w:rsidRPr="00C815A9">
              <w:rPr>
                <w:rFonts w:ascii="Times New Roman" w:hAnsi="Times New Roman"/>
                <w:b/>
                <w:snapToGrid w:val="0"/>
                <w:sz w:val="20"/>
              </w:rPr>
              <w:t>договора</w:t>
            </w:r>
            <w:r>
              <w:rPr>
                <w:rFonts w:ascii="Times New Roman" w:hAnsi="Times New Roman"/>
                <w:snapToGrid w:val="0"/>
                <w:sz w:val="20"/>
              </w:rPr>
              <w:t xml:space="preserve"> (с указанием объема / состава продукции)</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Сумма исполнения договора, рублей</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Процент выполнения</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Наличие факта рекламаций по договору и/или взыскания неустойки (штрафов, пени) и/или судебных разбирательств, по которым участник выступал ответчиком, и по которым вступившее в силу решение принято не в пользу участника</w:t>
            </w:r>
          </w:p>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(да/нет)</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1</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2</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3</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4</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5</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6</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7</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7D21">
            <w:pPr>
              <w:numPr>
                <w:ilvl w:val="0"/>
                <w:numId w:val="14"/>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rPr>
                <w:rFonts w:ascii="Times New Roman" w:hAnsi="Times New Roman"/>
                <w:snapToGrid w:val="0"/>
                <w:sz w:val="20"/>
                <w:lang w:eastAsia="en-US"/>
              </w:rPr>
            </w:pPr>
            <w:r>
              <w:rPr>
                <w:rFonts w:ascii="Times New Roman" w:hAnsi="Times New Roman"/>
                <w:snapToGrid w:val="0"/>
                <w:sz w:val="20"/>
              </w:rPr>
              <w:t>…</w:t>
            </w: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3260" w:type="dxa"/>
            <w:gridSpan w:val="3"/>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jc w:val="right"/>
              <w:rPr>
                <w:rFonts w:ascii="Times New Roman" w:hAnsi="Times New Roman"/>
                <w:b/>
                <w:snapToGrid w:val="0"/>
                <w:sz w:val="20"/>
                <w:lang w:eastAsia="en-US"/>
              </w:rPr>
            </w:pPr>
            <w:r>
              <w:rPr>
                <w:rFonts w:ascii="Times New Roman" w:hAnsi="Times New Roman"/>
                <w:b/>
                <w:snapToGrid w:val="0"/>
                <w:sz w:val="20"/>
              </w:rPr>
              <w:t>ИТОГО</w:t>
            </w: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val="en-US"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bl>
    <w:p w:rsidR="00EE42F2" w:rsidRDefault="00EE42F2" w:rsidP="00EE7D21">
      <w:pPr>
        <w:pStyle w:val="a1"/>
        <w:numPr>
          <w:ilvl w:val="2"/>
          <w:numId w:val="3"/>
        </w:numPr>
        <w:outlineLvl w:val="9"/>
      </w:pPr>
      <w:r>
        <w:t>Инструкция по заполнению формы:</w:t>
      </w:r>
    </w:p>
    <w:p w:rsidR="00EE42F2" w:rsidRDefault="00EE42F2" w:rsidP="00EE7D21">
      <w:pPr>
        <w:pStyle w:val="a2"/>
        <w:numPr>
          <w:ilvl w:val="3"/>
          <w:numId w:val="3"/>
        </w:numPr>
        <w:outlineLvl w:val="9"/>
      </w:pPr>
      <w:r>
        <w:t>В данной справке перечисляется только тот опыт, который требуется для целей отбора и/или оценки заявки (см. приложения № 1 и № 2 к Информационной карте).</w:t>
      </w:r>
    </w:p>
    <w:p w:rsidR="00EE42F2" w:rsidRDefault="00EE42F2" w:rsidP="00EE7D21">
      <w:pPr>
        <w:pStyle w:val="a2"/>
        <w:numPr>
          <w:ilvl w:val="3"/>
          <w:numId w:val="3"/>
        </w:numPr>
        <w:outlineLvl w:val="9"/>
      </w:pPr>
      <w: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rsidR="00EE42F2" w:rsidRDefault="00EE42F2" w:rsidP="00EE7D21">
      <w:pPr>
        <w:pStyle w:val="a2"/>
        <w:numPr>
          <w:ilvl w:val="3"/>
          <w:numId w:val="3"/>
        </w:numPr>
        <w:outlineLvl w:val="9"/>
      </w:pPr>
      <w:r>
        <w:t xml:space="preserve">Столбец 5 «Сумма исполнения договора» подразумевает необходимость указания общей суммы фактических выплат по договору участником закупки в </w:t>
      </w:r>
      <w:proofErr w:type="gramStart"/>
      <w:r>
        <w:t>отношении</w:t>
      </w:r>
      <w:proofErr w:type="gramEnd"/>
      <w:r>
        <w:t xml:space="preserve"> которого заполняется данная форма.</w:t>
      </w:r>
    </w:p>
    <w:p w:rsidR="00EE42F2" w:rsidRDefault="00EE42F2" w:rsidP="00EE7D21">
      <w:pPr>
        <w:pStyle w:val="a2"/>
        <w:numPr>
          <w:ilvl w:val="3"/>
          <w:numId w:val="3"/>
        </w:numPr>
        <w:outlineLvl w:val="9"/>
      </w:pPr>
      <w:r>
        <w:t>При рассмотрении (если требование о наличии опыта было предусмотрено документацией о закупке) и/или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rsidR="00EE42F2" w:rsidRDefault="00EE42F2" w:rsidP="00EE42F2">
      <w:pPr>
        <w:pStyle w:val="2"/>
        <w:ind w:left="2382"/>
        <w:outlineLvl w:val="9"/>
      </w:pPr>
      <w: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rsidR="00EE42F2" w:rsidRDefault="00EE42F2" w:rsidP="00EE42F2">
      <w:pPr>
        <w:pStyle w:val="2"/>
        <w:ind w:left="2382"/>
        <w:outlineLvl w:val="9"/>
      </w:pPr>
      <w: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rsidR="00EE42F2" w:rsidRDefault="00EE42F2" w:rsidP="00EE42F2">
      <w:pPr>
        <w:pStyle w:val="2"/>
        <w:ind w:left="2382"/>
        <w:outlineLvl w:val="9"/>
      </w:pPr>
      <w: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rsidR="00EE42F2" w:rsidRDefault="00EE42F2" w:rsidP="00EE7D21">
      <w:pPr>
        <w:pStyle w:val="a2"/>
        <w:numPr>
          <w:ilvl w:val="3"/>
          <w:numId w:val="3"/>
        </w:numPr>
        <w:outlineLvl w:val="9"/>
      </w:pPr>
      <w: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rsidR="00EE42F2" w:rsidRDefault="00EE42F2" w:rsidP="00EE7D21">
      <w:pPr>
        <w:pStyle w:val="a2"/>
        <w:numPr>
          <w:ilvl w:val="3"/>
          <w:numId w:val="3"/>
        </w:numPr>
        <w:outlineLvl w:val="9"/>
      </w:pPr>
      <w:r>
        <w:t xml:space="preserve">При заполнении ячеек по столбцу 4 номер и предмет договора следует указывать в полном соответствии с номером и предметом договора, </w:t>
      </w:r>
      <w:proofErr w:type="gramStart"/>
      <w:r>
        <w:t>указанными</w:t>
      </w:r>
      <w:proofErr w:type="gramEnd"/>
      <w:r>
        <w:t xml:space="preserve"> в таком договоре.</w:t>
      </w:r>
    </w:p>
    <w:p w:rsidR="00EE42F2" w:rsidRDefault="00EE42F2" w:rsidP="00EE7D21">
      <w:pPr>
        <w:pStyle w:val="a2"/>
        <w:numPr>
          <w:ilvl w:val="3"/>
          <w:numId w:val="3"/>
        </w:numPr>
        <w:outlineLvl w:val="9"/>
      </w:pPr>
      <w:r>
        <w:t>Ячейки последней строки «ИТОГО» следует заполнять:</w:t>
      </w:r>
    </w:p>
    <w:p w:rsidR="00EE42F2" w:rsidRDefault="00EE42F2" w:rsidP="00EE42F2">
      <w:pPr>
        <w:pStyle w:val="2"/>
        <w:ind w:left="2382"/>
        <w:outlineLvl w:val="9"/>
      </w:pPr>
      <w:r>
        <w:t>по столбцу 4 – указывая общее количество договоров, указанных участником закупки при заполнении данной формы;</w:t>
      </w:r>
    </w:p>
    <w:p w:rsidR="00EE42F2" w:rsidRDefault="00EE42F2" w:rsidP="00EE42F2">
      <w:pPr>
        <w:pStyle w:val="2"/>
        <w:ind w:left="2382"/>
        <w:outlineLvl w:val="9"/>
      </w:pPr>
      <w: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p>
    <w:p w:rsidR="00EE42F2" w:rsidRDefault="00EE42F2" w:rsidP="00EE42F2">
      <w:pPr>
        <w:pStyle w:val="2"/>
        <w:ind w:left="2382"/>
        <w:outlineLvl w:val="9"/>
      </w:pPr>
      <w:r>
        <w:t>по столбцу 6 - не указывается (пустая ячейка);</w:t>
      </w:r>
    </w:p>
    <w:p w:rsidR="00EE42F2" w:rsidRDefault="00EE42F2" w:rsidP="00EE42F2">
      <w:pPr>
        <w:pStyle w:val="2"/>
        <w:ind w:left="2382"/>
        <w:outlineLvl w:val="9"/>
      </w:pPr>
      <w: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rsidR="00D42115" w:rsidRPr="00B77E60" w:rsidRDefault="00EE42F2" w:rsidP="00D42115">
      <w:pPr>
        <w:pStyle w:val="a2"/>
        <w:numPr>
          <w:ilvl w:val="0"/>
          <w:numId w:val="0"/>
        </w:numPr>
        <w:spacing w:line="240" w:lineRule="auto"/>
        <w:jc w:val="center"/>
        <w:outlineLvl w:val="9"/>
        <w:rPr>
          <w:b/>
        </w:rPr>
      </w:pPr>
      <w:r>
        <w:br w:type="page"/>
      </w:r>
      <w:bookmarkStart w:id="440" w:name="_Toc418282229"/>
      <w:bookmarkStart w:id="441" w:name="_Toc418282236"/>
      <w:bookmarkEnd w:id="439"/>
      <w:bookmarkEnd w:id="440"/>
      <w:bookmarkEnd w:id="441"/>
      <w:r w:rsidR="00D42115" w:rsidRPr="00B77E60">
        <w:rPr>
          <w:b/>
        </w:rPr>
        <w:t>РАЗДЕЛ</w:t>
      </w:r>
      <w:r w:rsidR="00981DE4" w:rsidRPr="00B77E60">
        <w:rPr>
          <w:b/>
        </w:rPr>
        <w:t xml:space="preserve"> 8.</w:t>
      </w:r>
    </w:p>
    <w:p w:rsidR="00D42115" w:rsidRPr="00D42115" w:rsidRDefault="00D42115" w:rsidP="00D42115">
      <w:pPr>
        <w:pStyle w:val="a2"/>
        <w:numPr>
          <w:ilvl w:val="0"/>
          <w:numId w:val="0"/>
        </w:numPr>
        <w:spacing w:line="240" w:lineRule="auto"/>
        <w:jc w:val="center"/>
        <w:outlineLvl w:val="9"/>
        <w:rPr>
          <w:b/>
        </w:rPr>
      </w:pPr>
      <w:r w:rsidRPr="00D42115">
        <w:rPr>
          <w:b/>
        </w:rPr>
        <w:t>ПРОЕКТ Договора 1</w:t>
      </w:r>
      <w:r w:rsidR="00D10ECC">
        <w:rPr>
          <w:b/>
        </w:rPr>
        <w:t>7</w:t>
      </w:r>
      <w:r w:rsidRPr="00D42115">
        <w:rPr>
          <w:b/>
        </w:rPr>
        <w:t>-25-Тендер</w:t>
      </w:r>
    </w:p>
    <w:p w:rsidR="005A4A0A" w:rsidRDefault="00D42115" w:rsidP="005A4A0A">
      <w:pPr>
        <w:spacing w:after="0" w:line="240" w:lineRule="auto"/>
        <w:ind w:firstLine="540"/>
        <w:rPr>
          <w:rFonts w:ascii="Times New Roman" w:hAnsi="Times New Roman"/>
          <w:sz w:val="24"/>
          <w:szCs w:val="24"/>
        </w:rPr>
      </w:pPr>
      <w:r>
        <w:rPr>
          <w:rFonts w:ascii="Times New Roman" w:hAnsi="Times New Roman"/>
          <w:sz w:val="24"/>
          <w:szCs w:val="24"/>
        </w:rPr>
        <w:t>г</w:t>
      </w:r>
      <w:r w:rsidR="005A4A0A">
        <w:rPr>
          <w:rFonts w:ascii="Times New Roman" w:hAnsi="Times New Roman"/>
          <w:sz w:val="24"/>
          <w:szCs w:val="24"/>
        </w:rPr>
        <w:t xml:space="preserve">. Выборг                  </w:t>
      </w:r>
      <w:r w:rsidR="005A4A0A">
        <w:rPr>
          <w:rFonts w:ascii="Times New Roman" w:hAnsi="Times New Roman"/>
          <w:sz w:val="24"/>
          <w:szCs w:val="24"/>
        </w:rPr>
        <w:tab/>
        <w:t xml:space="preserve">                </w:t>
      </w:r>
      <w:r w:rsidR="005A4A0A">
        <w:rPr>
          <w:rFonts w:ascii="Times New Roman" w:hAnsi="Times New Roman"/>
          <w:sz w:val="24"/>
          <w:szCs w:val="24"/>
        </w:rPr>
        <w:tab/>
      </w:r>
      <w:r w:rsidR="005A4A0A">
        <w:rPr>
          <w:rFonts w:ascii="Times New Roman" w:hAnsi="Times New Roman"/>
          <w:sz w:val="24"/>
          <w:szCs w:val="24"/>
        </w:rPr>
        <w:tab/>
      </w:r>
      <w:r w:rsidR="005A4A0A">
        <w:rPr>
          <w:rFonts w:ascii="Times New Roman" w:hAnsi="Times New Roman"/>
          <w:sz w:val="24"/>
          <w:szCs w:val="24"/>
        </w:rPr>
        <w:tab/>
        <w:t xml:space="preserve">      </w:t>
      </w:r>
      <w:r w:rsidR="002045E9">
        <w:rPr>
          <w:rFonts w:ascii="Times New Roman" w:hAnsi="Times New Roman"/>
          <w:sz w:val="24"/>
          <w:szCs w:val="24"/>
        </w:rPr>
        <w:t xml:space="preserve">     </w:t>
      </w:r>
      <w:r w:rsidR="005A4A0A">
        <w:rPr>
          <w:rFonts w:ascii="Times New Roman" w:hAnsi="Times New Roman"/>
          <w:sz w:val="24"/>
          <w:szCs w:val="24"/>
        </w:rPr>
        <w:t xml:space="preserve">     </w:t>
      </w:r>
      <w:r w:rsidR="005312B6">
        <w:rPr>
          <w:rFonts w:ascii="Times New Roman" w:hAnsi="Times New Roman"/>
          <w:sz w:val="24"/>
          <w:szCs w:val="24"/>
        </w:rPr>
        <w:t xml:space="preserve">     </w:t>
      </w:r>
      <w:r w:rsidR="005A4A0A">
        <w:rPr>
          <w:rFonts w:ascii="Times New Roman" w:hAnsi="Times New Roman"/>
          <w:sz w:val="24"/>
          <w:szCs w:val="24"/>
        </w:rPr>
        <w:t xml:space="preserve">                           «</w:t>
      </w:r>
      <w:r w:rsidR="00992C1C">
        <w:rPr>
          <w:rFonts w:ascii="Times New Roman" w:hAnsi="Times New Roman"/>
          <w:sz w:val="24"/>
          <w:szCs w:val="24"/>
        </w:rPr>
        <w:t xml:space="preserve">    </w:t>
      </w:r>
      <w:r w:rsidR="005A4A0A">
        <w:rPr>
          <w:rFonts w:ascii="Times New Roman" w:hAnsi="Times New Roman"/>
          <w:sz w:val="24"/>
          <w:szCs w:val="24"/>
        </w:rPr>
        <w:t xml:space="preserve">» </w:t>
      </w:r>
      <w:r w:rsidR="008364F4">
        <w:rPr>
          <w:rFonts w:ascii="Times New Roman" w:hAnsi="Times New Roman"/>
          <w:sz w:val="24"/>
          <w:szCs w:val="24"/>
        </w:rPr>
        <w:t>______</w:t>
      </w:r>
      <w:r w:rsidR="00992C1C">
        <w:rPr>
          <w:rFonts w:ascii="Times New Roman" w:hAnsi="Times New Roman"/>
          <w:sz w:val="24"/>
          <w:szCs w:val="24"/>
        </w:rPr>
        <w:t xml:space="preserve"> 202</w:t>
      </w:r>
      <w:r>
        <w:rPr>
          <w:rFonts w:ascii="Times New Roman" w:hAnsi="Times New Roman"/>
          <w:sz w:val="24"/>
          <w:szCs w:val="24"/>
        </w:rPr>
        <w:t>5</w:t>
      </w:r>
      <w:r w:rsidR="005A4A0A">
        <w:rPr>
          <w:rFonts w:ascii="Times New Roman" w:hAnsi="Times New Roman"/>
          <w:sz w:val="24"/>
          <w:szCs w:val="24"/>
        </w:rPr>
        <w:t xml:space="preserve"> г.</w:t>
      </w:r>
    </w:p>
    <w:p w:rsidR="005A4A0A" w:rsidRDefault="005A4A0A" w:rsidP="005A4A0A">
      <w:pPr>
        <w:spacing w:after="0" w:line="240" w:lineRule="auto"/>
        <w:ind w:firstLine="454"/>
        <w:rPr>
          <w:rFonts w:ascii="Times New Roman" w:hAnsi="Times New Roman"/>
          <w:sz w:val="24"/>
          <w:szCs w:val="24"/>
        </w:rPr>
      </w:pPr>
    </w:p>
    <w:p w:rsidR="001D1B47" w:rsidRPr="006372BA" w:rsidRDefault="00C51C31" w:rsidP="001D1B47">
      <w:pPr>
        <w:jc w:val="both"/>
        <w:rPr>
          <w:rFonts w:ascii="Times New Roman" w:hAnsi="Times New Roman" w:cs="Times New Roman"/>
          <w:sz w:val="20"/>
          <w:szCs w:val="20"/>
        </w:rPr>
      </w:pPr>
      <w:r w:rsidRPr="006372BA">
        <w:rPr>
          <w:rFonts w:ascii="Times New Roman" w:hAnsi="Times New Roman" w:cs="Times New Roman"/>
          <w:sz w:val="20"/>
          <w:szCs w:val="20"/>
        </w:rPr>
        <w:t xml:space="preserve">      </w:t>
      </w:r>
      <w:r w:rsidR="001D1B47" w:rsidRPr="006372BA">
        <w:rPr>
          <w:rFonts w:ascii="Times New Roman" w:hAnsi="Times New Roman" w:cs="Times New Roman"/>
          <w:sz w:val="20"/>
          <w:szCs w:val="20"/>
        </w:rPr>
        <w:t xml:space="preserve">        Акционерное общество «</w:t>
      </w:r>
      <w:proofErr w:type="spellStart"/>
      <w:r w:rsidR="001D1B47" w:rsidRPr="006372BA">
        <w:rPr>
          <w:rFonts w:ascii="Times New Roman" w:hAnsi="Times New Roman" w:cs="Times New Roman"/>
          <w:sz w:val="20"/>
          <w:szCs w:val="20"/>
        </w:rPr>
        <w:t>Выборгтеплоэнерго</w:t>
      </w:r>
      <w:proofErr w:type="spellEnd"/>
      <w:r w:rsidR="001D1B47" w:rsidRPr="006372BA">
        <w:rPr>
          <w:rFonts w:ascii="Times New Roman" w:hAnsi="Times New Roman" w:cs="Times New Roman"/>
          <w:sz w:val="20"/>
          <w:szCs w:val="20"/>
        </w:rPr>
        <w:t xml:space="preserve">», в лице генерального директора </w:t>
      </w:r>
      <w:proofErr w:type="gramStart"/>
      <w:r w:rsidR="001D1B47" w:rsidRPr="006372BA">
        <w:rPr>
          <w:rFonts w:ascii="Times New Roman" w:hAnsi="Times New Roman" w:cs="Times New Roman"/>
          <w:sz w:val="20"/>
          <w:szCs w:val="20"/>
        </w:rPr>
        <w:t>Кривоноса</w:t>
      </w:r>
      <w:proofErr w:type="gramEnd"/>
      <w:r w:rsidR="001D1B47" w:rsidRPr="006372BA">
        <w:rPr>
          <w:rFonts w:ascii="Times New Roman" w:hAnsi="Times New Roman" w:cs="Times New Roman"/>
          <w:sz w:val="20"/>
          <w:szCs w:val="20"/>
        </w:rPr>
        <w:t xml:space="preserve"> А.В., действующего на основании Устава, именуемое в дальнейшем «</w:t>
      </w:r>
      <w:r w:rsidR="001D1B47" w:rsidRPr="006372BA">
        <w:rPr>
          <w:rFonts w:ascii="Times New Roman" w:hAnsi="Times New Roman" w:cs="Times New Roman"/>
          <w:b/>
          <w:sz w:val="20"/>
          <w:szCs w:val="20"/>
        </w:rPr>
        <w:t xml:space="preserve">Заказчик», </w:t>
      </w:r>
      <w:r w:rsidR="001D1B47" w:rsidRPr="006372BA">
        <w:rPr>
          <w:rFonts w:ascii="Times New Roman" w:hAnsi="Times New Roman" w:cs="Times New Roman"/>
          <w:sz w:val="20"/>
          <w:szCs w:val="20"/>
        </w:rPr>
        <w:t xml:space="preserve">с одной стороны, и Общество с ограниченной ответственностью </w:t>
      </w:r>
      <w:r w:rsidR="00961C91" w:rsidRPr="006372BA">
        <w:rPr>
          <w:rFonts w:ascii="Times New Roman" w:hAnsi="Times New Roman" w:cs="Times New Roman"/>
          <w:sz w:val="20"/>
          <w:szCs w:val="20"/>
        </w:rPr>
        <w:t>___________</w:t>
      </w:r>
      <w:r w:rsidR="001D1B47" w:rsidRPr="006372BA">
        <w:rPr>
          <w:rFonts w:ascii="Times New Roman" w:hAnsi="Times New Roman" w:cs="Times New Roman"/>
          <w:sz w:val="20"/>
          <w:szCs w:val="20"/>
        </w:rPr>
        <w:t xml:space="preserve">  в лице </w:t>
      </w:r>
      <w:r w:rsidR="00961C91" w:rsidRPr="006372BA">
        <w:rPr>
          <w:rFonts w:ascii="Times New Roman" w:hAnsi="Times New Roman" w:cs="Times New Roman"/>
          <w:sz w:val="20"/>
          <w:szCs w:val="20"/>
        </w:rPr>
        <w:t>_____________</w:t>
      </w:r>
      <w:r w:rsidR="001D1B47" w:rsidRPr="006372BA">
        <w:rPr>
          <w:rFonts w:ascii="Times New Roman" w:hAnsi="Times New Roman" w:cs="Times New Roman"/>
          <w:sz w:val="20"/>
          <w:szCs w:val="20"/>
        </w:rPr>
        <w:t xml:space="preserve"> действующего на основании Устава, именуемое в дельнейшем </w:t>
      </w:r>
      <w:r w:rsidR="001D1B47" w:rsidRPr="006372BA">
        <w:rPr>
          <w:rFonts w:ascii="Times New Roman" w:hAnsi="Times New Roman" w:cs="Times New Roman"/>
          <w:b/>
          <w:sz w:val="20"/>
          <w:szCs w:val="20"/>
        </w:rPr>
        <w:t>«Подрядчик»,</w:t>
      </w:r>
      <w:r w:rsidR="001D1B47" w:rsidRPr="006372BA">
        <w:rPr>
          <w:rFonts w:ascii="Times New Roman" w:hAnsi="Times New Roman" w:cs="Times New Roman"/>
          <w:sz w:val="20"/>
          <w:szCs w:val="20"/>
        </w:rPr>
        <w:t xml:space="preserve"> с другой стороны, заключили настоящий договор о нижеследующем:</w:t>
      </w:r>
    </w:p>
    <w:p w:rsidR="001D1B47" w:rsidRPr="006372BA" w:rsidRDefault="001D1B47" w:rsidP="00F97433">
      <w:pPr>
        <w:spacing w:after="0" w:line="240" w:lineRule="auto"/>
        <w:jc w:val="center"/>
        <w:rPr>
          <w:rFonts w:ascii="Times New Roman" w:hAnsi="Times New Roman" w:cs="Times New Roman"/>
          <w:b/>
          <w:sz w:val="20"/>
          <w:szCs w:val="20"/>
        </w:rPr>
      </w:pPr>
      <w:r w:rsidRPr="006372BA">
        <w:rPr>
          <w:rFonts w:ascii="Times New Roman" w:hAnsi="Times New Roman" w:cs="Times New Roman"/>
          <w:b/>
          <w:sz w:val="20"/>
          <w:szCs w:val="20"/>
        </w:rPr>
        <w:t>1. Предмет договора:</w:t>
      </w:r>
    </w:p>
    <w:p w:rsidR="001D1B47" w:rsidRPr="00BC22D1" w:rsidRDefault="001D1B47" w:rsidP="00BC22D1">
      <w:pPr>
        <w:autoSpaceDE w:val="0"/>
        <w:autoSpaceDN w:val="0"/>
        <w:adjustRightInd w:val="0"/>
        <w:spacing w:after="0" w:line="240" w:lineRule="auto"/>
        <w:jc w:val="both"/>
        <w:rPr>
          <w:rFonts w:ascii="Times New Roman" w:hAnsi="Times New Roman"/>
          <w:b/>
          <w:bCs/>
          <w:sz w:val="20"/>
          <w:szCs w:val="20"/>
        </w:rPr>
      </w:pPr>
      <w:r w:rsidRPr="006372BA">
        <w:rPr>
          <w:rFonts w:ascii="Times New Roman" w:hAnsi="Times New Roman"/>
        </w:rPr>
        <w:t>1.1.</w:t>
      </w:r>
      <w:r w:rsidR="00961C91" w:rsidRPr="006372BA">
        <w:rPr>
          <w:rFonts w:ascii="Times New Roman" w:hAnsi="Times New Roman"/>
        </w:rPr>
        <w:t xml:space="preserve"> </w:t>
      </w:r>
      <w:r w:rsidRPr="00BC22D1">
        <w:rPr>
          <w:rFonts w:ascii="Times New Roman" w:hAnsi="Times New Roman"/>
          <w:sz w:val="20"/>
          <w:szCs w:val="20"/>
        </w:rPr>
        <w:t>Подрядчик обязуется в установленный Договором срок по заданию Заказчика</w:t>
      </w:r>
      <w:r w:rsidRPr="00BC22D1">
        <w:rPr>
          <w:rFonts w:ascii="Times New Roman" w:hAnsi="Times New Roman"/>
          <w:b/>
          <w:sz w:val="20"/>
          <w:szCs w:val="20"/>
        </w:rPr>
        <w:t xml:space="preserve"> </w:t>
      </w:r>
      <w:r w:rsidRPr="00BC22D1">
        <w:rPr>
          <w:rFonts w:ascii="Times New Roman" w:hAnsi="Times New Roman"/>
          <w:sz w:val="20"/>
          <w:szCs w:val="20"/>
        </w:rPr>
        <w:t xml:space="preserve">выполнить  </w:t>
      </w:r>
      <w:r w:rsidR="00961C91" w:rsidRPr="00BC22D1">
        <w:rPr>
          <w:rFonts w:ascii="Times New Roman" w:hAnsi="Times New Roman"/>
          <w:sz w:val="20"/>
          <w:szCs w:val="20"/>
        </w:rPr>
        <w:t xml:space="preserve">  </w:t>
      </w:r>
      <w:proofErr w:type="gramStart"/>
      <w:r w:rsidR="00BC22D1" w:rsidRPr="00BC22D1">
        <w:rPr>
          <w:rFonts w:ascii="Times New Roman" w:hAnsi="Times New Roman" w:cs="Times New Roman"/>
          <w:sz w:val="20"/>
          <w:szCs w:val="20"/>
        </w:rPr>
        <w:t>строительно - монтажные</w:t>
      </w:r>
      <w:proofErr w:type="gramEnd"/>
      <w:r w:rsidR="00BC22D1" w:rsidRPr="00BC22D1">
        <w:rPr>
          <w:rFonts w:ascii="Times New Roman" w:hAnsi="Times New Roman" w:cs="Times New Roman"/>
          <w:sz w:val="20"/>
          <w:szCs w:val="20"/>
        </w:rPr>
        <w:t xml:space="preserve"> работы по газоснабжению блок-модульной отопительной котельной по адресу: ЛО, Выборгский муниципальный район, </w:t>
      </w:r>
      <w:proofErr w:type="spellStart"/>
      <w:r w:rsidR="00BC22D1" w:rsidRPr="00BC22D1">
        <w:rPr>
          <w:rFonts w:ascii="Times New Roman" w:hAnsi="Times New Roman" w:cs="Times New Roman"/>
          <w:sz w:val="20"/>
          <w:szCs w:val="20"/>
        </w:rPr>
        <w:t>Полянское</w:t>
      </w:r>
      <w:proofErr w:type="spellEnd"/>
      <w:r w:rsidR="00BC22D1" w:rsidRPr="00BC22D1">
        <w:rPr>
          <w:rFonts w:ascii="Times New Roman" w:hAnsi="Times New Roman" w:cs="Times New Roman"/>
          <w:sz w:val="20"/>
          <w:szCs w:val="20"/>
        </w:rPr>
        <w:t xml:space="preserve"> сельское поселение, </w:t>
      </w:r>
      <w:r w:rsidR="00BC22D1" w:rsidRPr="00BC22D1">
        <w:rPr>
          <w:rFonts w:ascii="Times New Roman" w:eastAsia="GOSTtypeB" w:hAnsi="Times New Roman" w:cs="Times New Roman"/>
          <w:sz w:val="20"/>
          <w:szCs w:val="20"/>
          <w:lang w:eastAsia="en-US"/>
        </w:rPr>
        <w:t>п. Песочное, ул. 50-летия Октября, д. 25, сооружение 1, согласно разработанной рабочей документации, Шифр: КВС.103.3.23</w:t>
      </w:r>
      <w:r w:rsidR="00BC22D1">
        <w:rPr>
          <w:rFonts w:ascii="Times New Roman" w:eastAsia="GOSTtypeB" w:hAnsi="Times New Roman" w:cs="Times New Roman"/>
          <w:sz w:val="20"/>
          <w:szCs w:val="20"/>
          <w:lang w:eastAsia="en-US"/>
        </w:rPr>
        <w:t xml:space="preserve">, </w:t>
      </w:r>
      <w:r w:rsidRPr="00BC22D1">
        <w:rPr>
          <w:rFonts w:ascii="Times New Roman" w:hAnsi="Times New Roman"/>
          <w:b/>
          <w:bCs/>
          <w:sz w:val="20"/>
          <w:szCs w:val="20"/>
        </w:rPr>
        <w:t xml:space="preserve">  </w:t>
      </w:r>
      <w:r w:rsidRPr="00BC22D1">
        <w:rPr>
          <w:rFonts w:ascii="Times New Roman" w:hAnsi="Times New Roman"/>
          <w:bCs/>
          <w:sz w:val="20"/>
          <w:szCs w:val="20"/>
        </w:rPr>
        <w:t>в соответствии с техническим заданием</w:t>
      </w:r>
      <w:r w:rsidR="006372BA" w:rsidRPr="00BC22D1">
        <w:rPr>
          <w:rFonts w:ascii="Times New Roman" w:hAnsi="Times New Roman"/>
          <w:bCs/>
          <w:sz w:val="20"/>
          <w:szCs w:val="20"/>
        </w:rPr>
        <w:t xml:space="preserve"> (Приложение к договору)</w:t>
      </w:r>
      <w:r w:rsidRPr="00BC22D1">
        <w:rPr>
          <w:rFonts w:ascii="Times New Roman" w:hAnsi="Times New Roman"/>
          <w:bCs/>
          <w:sz w:val="20"/>
          <w:szCs w:val="20"/>
        </w:rPr>
        <w:t>.</w:t>
      </w:r>
      <w:r w:rsidR="00961C91" w:rsidRPr="00BC22D1">
        <w:rPr>
          <w:rFonts w:ascii="Times New Roman" w:hAnsi="Times New Roman"/>
          <w:bCs/>
          <w:sz w:val="20"/>
          <w:szCs w:val="20"/>
        </w:rPr>
        <w:t xml:space="preserve"> </w:t>
      </w:r>
      <w:r w:rsidRPr="00BC22D1">
        <w:rPr>
          <w:rFonts w:ascii="Times New Roman" w:hAnsi="Times New Roman"/>
          <w:sz w:val="20"/>
          <w:szCs w:val="20"/>
        </w:rPr>
        <w:t>В соответствии с условиями настоящего договора, Заказчик обязуются принять их результат и уплатить обусловленную настоящим договором сумму.</w:t>
      </w:r>
    </w:p>
    <w:p w:rsidR="001D1B47" w:rsidRPr="006372BA" w:rsidRDefault="001D1B47" w:rsidP="00961C91">
      <w:pPr>
        <w:spacing w:after="0" w:line="240" w:lineRule="auto"/>
        <w:jc w:val="both"/>
        <w:rPr>
          <w:rFonts w:ascii="Times New Roman" w:hAnsi="Times New Roman" w:cs="Times New Roman"/>
          <w:sz w:val="20"/>
          <w:szCs w:val="20"/>
        </w:rPr>
      </w:pPr>
      <w:r w:rsidRPr="00BC22D1">
        <w:rPr>
          <w:rFonts w:ascii="Times New Roman" w:hAnsi="Times New Roman" w:cs="Times New Roman"/>
          <w:sz w:val="20"/>
          <w:szCs w:val="20"/>
        </w:rPr>
        <w:t>1.2.</w:t>
      </w:r>
      <w:r w:rsidR="00961C91" w:rsidRPr="00BC22D1">
        <w:rPr>
          <w:rFonts w:ascii="Times New Roman" w:hAnsi="Times New Roman" w:cs="Times New Roman"/>
          <w:sz w:val="20"/>
          <w:szCs w:val="20"/>
        </w:rPr>
        <w:t xml:space="preserve"> </w:t>
      </w:r>
      <w:r w:rsidRPr="00BC22D1">
        <w:rPr>
          <w:rFonts w:ascii="Times New Roman" w:hAnsi="Times New Roman" w:cs="Times New Roman"/>
          <w:sz w:val="20"/>
          <w:szCs w:val="20"/>
        </w:rPr>
        <w:t>Объемы строительных работ, выполняемых Подрядчиком,  определены Заказчиком в техническом задании, являющимся неотъемлемой частью настоящего договора</w:t>
      </w:r>
      <w:r w:rsidRPr="006372BA">
        <w:rPr>
          <w:rFonts w:ascii="Times New Roman" w:hAnsi="Times New Roman" w:cs="Times New Roman"/>
          <w:sz w:val="20"/>
          <w:szCs w:val="20"/>
        </w:rPr>
        <w:t>.</w:t>
      </w:r>
    </w:p>
    <w:p w:rsidR="00961C91" w:rsidRPr="006372BA" w:rsidRDefault="00961C91" w:rsidP="001D1B47">
      <w:pPr>
        <w:rPr>
          <w:rFonts w:ascii="Times New Roman" w:hAnsi="Times New Roman" w:cs="Times New Roman"/>
          <w:b/>
          <w:sz w:val="20"/>
          <w:szCs w:val="20"/>
        </w:rPr>
      </w:pPr>
    </w:p>
    <w:p w:rsidR="001D1B47" w:rsidRPr="006372BA" w:rsidRDefault="001D1B47" w:rsidP="00F97433">
      <w:pPr>
        <w:spacing w:after="0" w:line="240" w:lineRule="auto"/>
        <w:jc w:val="center"/>
        <w:rPr>
          <w:rFonts w:ascii="Times New Roman" w:hAnsi="Times New Roman" w:cs="Times New Roman"/>
          <w:sz w:val="20"/>
          <w:szCs w:val="20"/>
        </w:rPr>
      </w:pPr>
      <w:r w:rsidRPr="006372BA">
        <w:rPr>
          <w:rFonts w:ascii="Times New Roman" w:hAnsi="Times New Roman" w:cs="Times New Roman"/>
          <w:b/>
          <w:sz w:val="20"/>
          <w:szCs w:val="20"/>
        </w:rPr>
        <w:t>2. Цена договора:</w:t>
      </w:r>
    </w:p>
    <w:p w:rsidR="001D1B47" w:rsidRPr="006372BA" w:rsidRDefault="001D1B47" w:rsidP="00F97433">
      <w:pPr>
        <w:autoSpaceDE w:val="0"/>
        <w:autoSpaceDN w:val="0"/>
        <w:adjustRightInd w:val="0"/>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2.1.</w:t>
      </w:r>
      <w:r w:rsidR="00961C91" w:rsidRPr="006372BA">
        <w:rPr>
          <w:rFonts w:ascii="Times New Roman" w:hAnsi="Times New Roman" w:cs="Times New Roman"/>
          <w:sz w:val="20"/>
          <w:szCs w:val="20"/>
        </w:rPr>
        <w:t xml:space="preserve"> </w:t>
      </w:r>
      <w:r w:rsidRPr="006372BA">
        <w:rPr>
          <w:rFonts w:ascii="Times New Roman" w:hAnsi="Times New Roman" w:cs="Times New Roman"/>
          <w:sz w:val="20"/>
          <w:szCs w:val="20"/>
        </w:rPr>
        <w:t xml:space="preserve">Цена договора составляет </w:t>
      </w:r>
      <w:r w:rsidR="00961C91" w:rsidRPr="006372BA">
        <w:rPr>
          <w:rFonts w:ascii="Times New Roman" w:hAnsi="Times New Roman" w:cs="Times New Roman"/>
          <w:sz w:val="20"/>
          <w:szCs w:val="20"/>
        </w:rPr>
        <w:t>____________</w:t>
      </w:r>
      <w:r w:rsidRPr="006372BA">
        <w:rPr>
          <w:rFonts w:ascii="Times New Roman" w:hAnsi="Times New Roman" w:cs="Times New Roman"/>
          <w:noProof/>
          <w:sz w:val="20"/>
          <w:szCs w:val="20"/>
        </w:rPr>
        <w:t xml:space="preserve"> </w:t>
      </w:r>
      <w:r w:rsidRPr="006372BA">
        <w:rPr>
          <w:rFonts w:ascii="Times New Roman" w:hAnsi="Times New Roman" w:cs="Times New Roman"/>
          <w:sz w:val="20"/>
          <w:szCs w:val="20"/>
        </w:rPr>
        <w:t>и определяется</w:t>
      </w:r>
      <w:r w:rsidR="00B77E60" w:rsidRPr="006372BA">
        <w:rPr>
          <w:rFonts w:ascii="Times New Roman" w:hAnsi="Times New Roman" w:cs="Times New Roman"/>
          <w:sz w:val="20"/>
          <w:szCs w:val="20"/>
        </w:rPr>
        <w:t xml:space="preserve"> сметой</w:t>
      </w:r>
      <w:r w:rsidRPr="006372BA">
        <w:rPr>
          <w:rFonts w:ascii="Times New Roman" w:hAnsi="Times New Roman" w:cs="Times New Roman"/>
          <w:sz w:val="20"/>
          <w:szCs w:val="20"/>
        </w:rPr>
        <w:t xml:space="preserve"> на выполнение работ, являющейся неотъемлемой частью Договора.</w:t>
      </w:r>
    </w:p>
    <w:p w:rsidR="001D1B47" w:rsidRPr="006372BA" w:rsidRDefault="001D1B47" w:rsidP="00961C91">
      <w:pPr>
        <w:autoSpaceDE w:val="0"/>
        <w:autoSpaceDN w:val="0"/>
        <w:adjustRightInd w:val="0"/>
        <w:spacing w:after="0" w:line="240" w:lineRule="auto"/>
        <w:jc w:val="both"/>
        <w:rPr>
          <w:rFonts w:ascii="Times New Roman" w:hAnsi="Times New Roman" w:cs="Times New Roman"/>
          <w:bCs/>
          <w:sz w:val="20"/>
          <w:szCs w:val="20"/>
        </w:rPr>
      </w:pPr>
      <w:r w:rsidRPr="006372BA">
        <w:rPr>
          <w:rFonts w:ascii="Times New Roman" w:hAnsi="Times New Roman" w:cs="Times New Roman"/>
          <w:sz w:val="20"/>
          <w:szCs w:val="20"/>
        </w:rPr>
        <w:t>2.2.</w:t>
      </w:r>
      <w:r w:rsidR="00B77E60" w:rsidRPr="006372BA">
        <w:rPr>
          <w:rFonts w:ascii="Times New Roman" w:hAnsi="Times New Roman" w:cs="Times New Roman"/>
          <w:sz w:val="20"/>
          <w:szCs w:val="20"/>
        </w:rPr>
        <w:t xml:space="preserve"> </w:t>
      </w:r>
      <w:r w:rsidRPr="006372BA">
        <w:rPr>
          <w:rFonts w:ascii="Times New Roman" w:hAnsi="Times New Roman" w:cs="Times New Roman"/>
          <w:sz w:val="20"/>
          <w:szCs w:val="20"/>
        </w:rPr>
        <w:t xml:space="preserve">Цена работ является </w:t>
      </w:r>
      <w:r w:rsidRPr="006372BA">
        <w:rPr>
          <w:rFonts w:ascii="Times New Roman" w:hAnsi="Times New Roman" w:cs="Times New Roman"/>
          <w:bCs/>
          <w:sz w:val="20"/>
          <w:szCs w:val="20"/>
        </w:rPr>
        <w:t>расчетной. При необходимости проведения дополнительных работ, которые не учтены в сметной документации и влекут изменение локальной</w:t>
      </w:r>
      <w:r w:rsidR="00B77E60" w:rsidRPr="006372BA">
        <w:rPr>
          <w:rFonts w:ascii="Times New Roman" w:hAnsi="Times New Roman" w:cs="Times New Roman"/>
          <w:bCs/>
          <w:sz w:val="20"/>
          <w:szCs w:val="20"/>
        </w:rPr>
        <w:t xml:space="preserve"> сметой </w:t>
      </w:r>
      <w:r w:rsidRPr="006372BA">
        <w:rPr>
          <w:rFonts w:ascii="Times New Roman" w:hAnsi="Times New Roman" w:cs="Times New Roman"/>
          <w:bCs/>
          <w:sz w:val="20"/>
          <w:szCs w:val="20"/>
        </w:rPr>
        <w:t>на выполнение работ, Стороны заключают Дополнительное соглашение с приложением Исполнительной сметы.</w:t>
      </w:r>
    </w:p>
    <w:p w:rsidR="001D1B47" w:rsidRPr="006372BA" w:rsidRDefault="001D1B47" w:rsidP="00961C91">
      <w:pPr>
        <w:autoSpaceDE w:val="0"/>
        <w:autoSpaceDN w:val="0"/>
        <w:adjustRightInd w:val="0"/>
        <w:spacing w:after="0" w:line="240" w:lineRule="auto"/>
        <w:jc w:val="both"/>
        <w:rPr>
          <w:rFonts w:ascii="Times New Roman" w:hAnsi="Times New Roman" w:cs="Times New Roman"/>
          <w:sz w:val="20"/>
          <w:szCs w:val="20"/>
        </w:rPr>
      </w:pPr>
      <w:r w:rsidRPr="006372BA">
        <w:rPr>
          <w:rFonts w:ascii="Times New Roman" w:hAnsi="Times New Roman" w:cs="Times New Roman"/>
          <w:bCs/>
          <w:sz w:val="20"/>
          <w:szCs w:val="20"/>
        </w:rPr>
        <w:t xml:space="preserve">2.3. </w:t>
      </w:r>
      <w:r w:rsidRPr="006372BA">
        <w:rPr>
          <w:rFonts w:ascii="Times New Roman" w:hAnsi="Times New Roman" w:cs="Times New Roman"/>
          <w:sz w:val="20"/>
          <w:szCs w:val="20"/>
        </w:rPr>
        <w:t>В цену работы, указанную в Договоре, включаются компенсация издержек Подрядчика и причитающееся ему вознаграждение.</w:t>
      </w:r>
    </w:p>
    <w:p w:rsidR="00961C91" w:rsidRPr="006372BA" w:rsidRDefault="00961C91" w:rsidP="00961C91">
      <w:pPr>
        <w:autoSpaceDE w:val="0"/>
        <w:autoSpaceDN w:val="0"/>
        <w:adjustRightInd w:val="0"/>
        <w:spacing w:after="0" w:line="240" w:lineRule="auto"/>
        <w:jc w:val="both"/>
        <w:rPr>
          <w:rFonts w:ascii="Times New Roman" w:hAnsi="Times New Roman" w:cs="Times New Roman"/>
          <w:sz w:val="20"/>
          <w:szCs w:val="20"/>
        </w:rPr>
      </w:pPr>
    </w:p>
    <w:p w:rsidR="001D1B47" w:rsidRPr="006372BA" w:rsidRDefault="001D1B47" w:rsidP="00F97433">
      <w:pPr>
        <w:spacing w:after="0" w:line="240" w:lineRule="auto"/>
        <w:jc w:val="center"/>
        <w:rPr>
          <w:rFonts w:ascii="Times New Roman" w:hAnsi="Times New Roman" w:cs="Times New Roman"/>
          <w:b/>
          <w:sz w:val="20"/>
          <w:szCs w:val="20"/>
        </w:rPr>
      </w:pPr>
      <w:r w:rsidRPr="006372BA">
        <w:rPr>
          <w:rFonts w:ascii="Times New Roman" w:hAnsi="Times New Roman" w:cs="Times New Roman"/>
          <w:b/>
          <w:sz w:val="20"/>
          <w:szCs w:val="20"/>
        </w:rPr>
        <w:t>3. Условия платежа: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3.1. Форма оплаты – безналичный расчет.</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3.2. Заказчик производит предоплату в размере </w:t>
      </w:r>
      <w:r w:rsidR="00233FF3">
        <w:rPr>
          <w:rFonts w:ascii="Times New Roman" w:hAnsi="Times New Roman" w:cs="Times New Roman"/>
          <w:sz w:val="20"/>
          <w:szCs w:val="20"/>
        </w:rPr>
        <w:t>3</w:t>
      </w:r>
      <w:r w:rsidRPr="006372BA">
        <w:rPr>
          <w:rFonts w:ascii="Times New Roman" w:hAnsi="Times New Roman" w:cs="Times New Roman"/>
          <w:sz w:val="20"/>
          <w:szCs w:val="20"/>
        </w:rPr>
        <w:t xml:space="preserve">0 % от общей цены договора после подписания договора в течение 5 банковских дней. </w:t>
      </w:r>
      <w:r w:rsidR="006C6FC5">
        <w:rPr>
          <w:rFonts w:ascii="Times New Roman" w:hAnsi="Times New Roman" w:cs="Times New Roman"/>
          <w:sz w:val="20"/>
          <w:szCs w:val="20"/>
        </w:rPr>
        <w:t>Финансовые расчеты производятся поэтапно</w:t>
      </w:r>
      <w:proofErr w:type="gramStart"/>
      <w:r w:rsidR="006C6FC5">
        <w:rPr>
          <w:rFonts w:ascii="Times New Roman" w:hAnsi="Times New Roman" w:cs="Times New Roman"/>
          <w:sz w:val="20"/>
          <w:szCs w:val="20"/>
        </w:rPr>
        <w:t>.</w:t>
      </w:r>
      <w:proofErr w:type="gramEnd"/>
      <w:r w:rsidR="006C6FC5">
        <w:rPr>
          <w:rFonts w:ascii="Times New Roman" w:hAnsi="Times New Roman" w:cs="Times New Roman"/>
          <w:sz w:val="20"/>
          <w:szCs w:val="20"/>
        </w:rPr>
        <w:t xml:space="preserve"> </w:t>
      </w:r>
      <w:proofErr w:type="gramStart"/>
      <w:r w:rsidR="006C6FC5">
        <w:rPr>
          <w:rFonts w:ascii="Times New Roman" w:hAnsi="Times New Roman" w:cs="Times New Roman"/>
          <w:sz w:val="20"/>
          <w:szCs w:val="20"/>
        </w:rPr>
        <w:t>с</w:t>
      </w:r>
      <w:proofErr w:type="gramEnd"/>
      <w:r w:rsidR="006C6FC5">
        <w:rPr>
          <w:rFonts w:ascii="Times New Roman" w:hAnsi="Times New Roman" w:cs="Times New Roman"/>
          <w:sz w:val="20"/>
          <w:szCs w:val="20"/>
        </w:rPr>
        <w:t>огласно Технического задания, не позднее 10 рабочих дней с даты подписания актов приемки работ по форме КС-2, КС-3.</w:t>
      </w:r>
    </w:p>
    <w:p w:rsidR="001D1B47" w:rsidRPr="006372BA" w:rsidRDefault="001D1B47" w:rsidP="00961C91">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3.3. Окончательная оплата производится Заказчиком течение 15 (пятнадцати) </w:t>
      </w:r>
      <w:r w:rsidR="00B77E60" w:rsidRPr="006372BA">
        <w:rPr>
          <w:rFonts w:ascii="Times New Roman" w:hAnsi="Times New Roman" w:cs="Times New Roman"/>
          <w:sz w:val="20"/>
          <w:szCs w:val="20"/>
        </w:rPr>
        <w:t xml:space="preserve">календарных </w:t>
      </w:r>
      <w:r w:rsidRPr="006372BA">
        <w:rPr>
          <w:rFonts w:ascii="Times New Roman" w:hAnsi="Times New Roman" w:cs="Times New Roman"/>
          <w:sz w:val="20"/>
          <w:szCs w:val="20"/>
        </w:rPr>
        <w:t xml:space="preserve"> дней </w:t>
      </w:r>
      <w:proofErr w:type="gramStart"/>
      <w:r w:rsidRPr="006372BA">
        <w:rPr>
          <w:rFonts w:ascii="Times New Roman" w:hAnsi="Times New Roman" w:cs="Times New Roman"/>
          <w:sz w:val="20"/>
          <w:szCs w:val="20"/>
        </w:rPr>
        <w:t>с даты подписания</w:t>
      </w:r>
      <w:proofErr w:type="gramEnd"/>
      <w:r w:rsidRPr="006372BA">
        <w:rPr>
          <w:rFonts w:ascii="Times New Roman" w:hAnsi="Times New Roman" w:cs="Times New Roman"/>
          <w:sz w:val="20"/>
          <w:szCs w:val="20"/>
        </w:rPr>
        <w:t xml:space="preserve"> Сторонами акта сдачи-приемки выполненных работ.</w:t>
      </w:r>
    </w:p>
    <w:p w:rsidR="001D1B47" w:rsidRPr="006372BA" w:rsidRDefault="001D1B47" w:rsidP="00961C91">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3.4. Обязательство Заказчика по оплате считается исполненным в момент списания денежных сре</w:t>
      </w:r>
      <w:proofErr w:type="gramStart"/>
      <w:r w:rsidRPr="006372BA">
        <w:rPr>
          <w:rFonts w:ascii="Times New Roman" w:hAnsi="Times New Roman" w:cs="Times New Roman"/>
          <w:sz w:val="20"/>
          <w:szCs w:val="20"/>
        </w:rPr>
        <w:t>дств с р</w:t>
      </w:r>
      <w:proofErr w:type="gramEnd"/>
      <w:r w:rsidRPr="006372BA">
        <w:rPr>
          <w:rFonts w:ascii="Times New Roman" w:hAnsi="Times New Roman" w:cs="Times New Roman"/>
          <w:sz w:val="20"/>
          <w:szCs w:val="20"/>
        </w:rPr>
        <w:t>асчетного счета Заказчика.</w:t>
      </w:r>
    </w:p>
    <w:p w:rsidR="00961C91" w:rsidRPr="006372BA" w:rsidRDefault="00961C91" w:rsidP="00961C91">
      <w:pPr>
        <w:spacing w:after="0" w:line="240" w:lineRule="auto"/>
        <w:rPr>
          <w:rFonts w:ascii="Times New Roman" w:hAnsi="Times New Roman" w:cs="Times New Roman"/>
          <w:sz w:val="20"/>
          <w:szCs w:val="20"/>
        </w:rPr>
      </w:pPr>
    </w:p>
    <w:p w:rsidR="001D1B47" w:rsidRPr="006372BA" w:rsidRDefault="001D1B47" w:rsidP="00F97433">
      <w:pPr>
        <w:spacing w:after="0" w:line="240" w:lineRule="auto"/>
        <w:jc w:val="center"/>
        <w:rPr>
          <w:rFonts w:ascii="Times New Roman" w:hAnsi="Times New Roman" w:cs="Times New Roman"/>
          <w:b/>
          <w:sz w:val="20"/>
          <w:szCs w:val="20"/>
        </w:rPr>
      </w:pPr>
      <w:r w:rsidRPr="006372BA">
        <w:rPr>
          <w:rFonts w:ascii="Times New Roman" w:hAnsi="Times New Roman" w:cs="Times New Roman"/>
          <w:b/>
          <w:sz w:val="20"/>
          <w:szCs w:val="20"/>
        </w:rPr>
        <w:t>4. Сроки исполнения обязательств:</w:t>
      </w:r>
    </w:p>
    <w:p w:rsidR="006C6FC5" w:rsidRDefault="001D1B47" w:rsidP="00F97433">
      <w:pPr>
        <w:shd w:val="clear" w:color="auto" w:fill="FFFFFF"/>
        <w:autoSpaceDE w:val="0"/>
        <w:autoSpaceDN w:val="0"/>
        <w:adjustRightInd w:val="0"/>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4.1. Срок исполнения работ: </w:t>
      </w:r>
      <w:r w:rsidR="006C6FC5">
        <w:rPr>
          <w:rFonts w:ascii="Times New Roman" w:hAnsi="Times New Roman" w:cs="Times New Roman"/>
          <w:sz w:val="20"/>
          <w:szCs w:val="20"/>
        </w:rPr>
        <w:t>строительно-монтажные работы завершить не позднее 01.08.2025 г.;</w:t>
      </w:r>
    </w:p>
    <w:p w:rsidR="006C6FC5" w:rsidRDefault="006C6FC5" w:rsidP="00F97433">
      <w:pPr>
        <w:shd w:val="clear" w:color="auto" w:fill="FFFFFF"/>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Пуско-наладочные работы провести с началом отопительного сезона и завершить до 01.11.2025 г.</w:t>
      </w:r>
    </w:p>
    <w:p w:rsidR="001D1B47" w:rsidRPr="006372BA" w:rsidRDefault="001D1B47" w:rsidP="00961C91">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4.2. Срок действия договора: с момента подписания и до исполнения всех обязатель</w:t>
      </w:r>
      <w:proofErr w:type="gramStart"/>
      <w:r w:rsidRPr="006372BA">
        <w:rPr>
          <w:rFonts w:ascii="Times New Roman" w:hAnsi="Times New Roman" w:cs="Times New Roman"/>
          <w:sz w:val="20"/>
          <w:szCs w:val="20"/>
        </w:rPr>
        <w:t>ств ст</w:t>
      </w:r>
      <w:proofErr w:type="gramEnd"/>
      <w:r w:rsidRPr="006372BA">
        <w:rPr>
          <w:rFonts w:ascii="Times New Roman" w:hAnsi="Times New Roman" w:cs="Times New Roman"/>
          <w:sz w:val="20"/>
          <w:szCs w:val="20"/>
        </w:rPr>
        <w:t>орон друг перед другом.</w:t>
      </w:r>
    </w:p>
    <w:p w:rsidR="00961C91" w:rsidRPr="006372BA" w:rsidRDefault="00961C91" w:rsidP="00961C91">
      <w:pPr>
        <w:spacing w:after="0" w:line="240" w:lineRule="auto"/>
        <w:rPr>
          <w:rFonts w:ascii="Times New Roman" w:hAnsi="Times New Roman" w:cs="Times New Roman"/>
          <w:sz w:val="20"/>
          <w:szCs w:val="20"/>
        </w:rPr>
      </w:pPr>
    </w:p>
    <w:p w:rsidR="001D1B47" w:rsidRPr="006372BA" w:rsidRDefault="001D1B47" w:rsidP="00F97433">
      <w:pPr>
        <w:spacing w:after="0" w:line="240" w:lineRule="auto"/>
        <w:jc w:val="center"/>
        <w:rPr>
          <w:rFonts w:ascii="Times New Roman" w:hAnsi="Times New Roman" w:cs="Times New Roman"/>
          <w:b/>
          <w:sz w:val="20"/>
          <w:szCs w:val="20"/>
        </w:rPr>
      </w:pPr>
      <w:r w:rsidRPr="006372BA">
        <w:rPr>
          <w:rFonts w:ascii="Times New Roman" w:hAnsi="Times New Roman" w:cs="Times New Roman"/>
          <w:b/>
          <w:sz w:val="20"/>
          <w:szCs w:val="20"/>
        </w:rPr>
        <w:t>5. Права и обязанности сторон:</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xml:space="preserve">5.1. </w:t>
      </w:r>
      <w:r w:rsidRPr="006372BA">
        <w:rPr>
          <w:rFonts w:ascii="Times New Roman" w:hAnsi="Times New Roman" w:cs="Times New Roman"/>
          <w:b/>
          <w:sz w:val="20"/>
          <w:szCs w:val="20"/>
        </w:rPr>
        <w:t xml:space="preserve">Подрядчик </w:t>
      </w:r>
      <w:r w:rsidRPr="006372BA">
        <w:rPr>
          <w:rFonts w:ascii="Times New Roman" w:hAnsi="Times New Roman" w:cs="Times New Roman"/>
          <w:sz w:val="20"/>
          <w:szCs w:val="20"/>
        </w:rPr>
        <w:t>обязан:</w:t>
      </w:r>
    </w:p>
    <w:p w:rsidR="001D1B47" w:rsidRPr="006372BA" w:rsidRDefault="001D1B47" w:rsidP="00F97433">
      <w:pPr>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5.1.1. Своими  силами и средствами выполнить и сдать работы Заказчику в согласованных объемах и с надлежащим качеством. Работы выполнить в соответствии с техническим заданием и сдать эти работы с качеством, соответствующим  требованиям СНиП, ГОСТ и др. нормативных документов, с предоставлением совместно с актом выполненных работ Заказчику документов, предусмотренных настоящим договором.</w:t>
      </w:r>
    </w:p>
    <w:p w:rsidR="001D1B47" w:rsidRPr="006372BA" w:rsidRDefault="001D1B47" w:rsidP="00961C91">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5.1.2. Поставить на строительную площадку необходимые материалы, конструкции, комплектующие изделия и осуществить их приемку, разгрузку, складирование и хранение до выполнения работ.</w:t>
      </w:r>
    </w:p>
    <w:p w:rsidR="001D1B47" w:rsidRPr="006372BA" w:rsidRDefault="001D1B47" w:rsidP="00961C91">
      <w:pPr>
        <w:keepLines/>
        <w:widowControl w:val="0"/>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 Самостоятельно обеспечивать сохранность материалов и оборудования и нести риск их случайной гибели или случайного повреждения. </w:t>
      </w:r>
    </w:p>
    <w:p w:rsidR="001D1B47" w:rsidRPr="006372BA" w:rsidRDefault="001D1B47" w:rsidP="00961C91">
      <w:pPr>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5.1.3. Предъявлять Заказчику выполненные работы. При сдаче результатов выполненных работ Подрядчик предоставляет Заказчику подписанные и надлежащим образом оформленные со своей стороны акты о приемке выполненных работ по форме КС-2, акты на скрытые работы, справки о стоимости выполненных работ и затрат по форме КС-3, счета-фактуры.</w:t>
      </w:r>
    </w:p>
    <w:p w:rsidR="001D1B47" w:rsidRPr="006372BA" w:rsidRDefault="001D1B47" w:rsidP="00961C91">
      <w:pPr>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В случае мотивированного отказа Заказчика от приёмки работ Сторонами составляется двухсторонний акт с указанием перечня необходимых доработок и сроков их выполнения, но не более 3-х дней. Подрядчик обязуется устранить выявленные недостатки за счет собственных средств </w:t>
      </w:r>
    </w:p>
    <w:p w:rsidR="001D1B47" w:rsidRPr="006372BA" w:rsidRDefault="001D1B47" w:rsidP="00961C91">
      <w:pPr>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5.1.4. При выполнении скрытых работ Подрядчик обязуется в день, предшествующий окончанию данных работ, вызвать представителя Заказчика для составления акта на скрытые работы</w:t>
      </w:r>
    </w:p>
    <w:p w:rsidR="001D1B47" w:rsidRPr="006372BA" w:rsidRDefault="001D1B47" w:rsidP="00961C91">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5.1.5. Самостоятельно обеспечивать на строительной площадке выполнение необходимых мероприятий по технике безопасности, пожарной безопасности и охране окружающей среды во время проведения работ, соблюдать правила электробезопасности, промышленной и экологической безопасности, санитарно-эпидемиологической безопасности при выполнении работ и нахождении на территории Заказчика, а также мероприятий по охране окружающей среды, зеленых насаждений и земли.     Нести ответственность за организацию и выполнение мероприятий по охране труда на своих участках работы, за соответствующую квалификацию персонала и соблюдение им правил техники безопасности и инструкций по охране труда.</w:t>
      </w:r>
    </w:p>
    <w:p w:rsidR="001D1B47" w:rsidRPr="006372BA" w:rsidRDefault="001D1B47" w:rsidP="00961C91">
      <w:pPr>
        <w:keepLines/>
        <w:widowControl w:val="0"/>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5.1.6. Обеспечивать содержание и уборку строительной площадки  и прилегающей непосредственно к ней территории.</w:t>
      </w:r>
    </w:p>
    <w:p w:rsidR="001D1B47" w:rsidRPr="006372BA" w:rsidRDefault="001D1B47" w:rsidP="00961C91">
      <w:pPr>
        <w:keepLines/>
        <w:widowControl w:val="0"/>
        <w:suppressAutoHyphens/>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5.1.7. Обеспечить безопасность дорожного движения и ограждение мест производства работ </w:t>
      </w:r>
      <w:proofErr w:type="gramStart"/>
      <w:r w:rsidRPr="006372BA">
        <w:rPr>
          <w:rFonts w:ascii="Times New Roman" w:hAnsi="Times New Roman" w:cs="Times New Roman"/>
          <w:sz w:val="20"/>
          <w:szCs w:val="20"/>
        </w:rPr>
        <w:t>согласно требований</w:t>
      </w:r>
      <w:proofErr w:type="gramEnd"/>
      <w:r w:rsidRPr="006372BA">
        <w:rPr>
          <w:rFonts w:ascii="Times New Roman" w:hAnsi="Times New Roman" w:cs="Times New Roman"/>
          <w:sz w:val="20"/>
          <w:szCs w:val="20"/>
        </w:rPr>
        <w:t xml:space="preserve"> «Инструкции по организации движения и ограждении мест производства дорожных работ» ВСН 37-84. К выполнению работ приступать после полного обустройства места производства работ всеми необходимыми временными дорожными знаками и ограждениями. </w:t>
      </w:r>
    </w:p>
    <w:p w:rsidR="001D1B47" w:rsidRPr="006372BA" w:rsidRDefault="001D1B47" w:rsidP="00961C91">
      <w:pPr>
        <w:pStyle w:val="af7"/>
        <w:keepLines/>
        <w:spacing w:after="0" w:line="240" w:lineRule="auto"/>
        <w:jc w:val="both"/>
        <w:rPr>
          <w:rFonts w:ascii="Times New Roman" w:eastAsia="Calibri" w:hAnsi="Times New Roman"/>
          <w:sz w:val="20"/>
          <w:szCs w:val="20"/>
        </w:rPr>
      </w:pPr>
      <w:r w:rsidRPr="006372BA">
        <w:rPr>
          <w:rFonts w:ascii="Times New Roman" w:eastAsia="Calibri" w:hAnsi="Times New Roman"/>
          <w:sz w:val="20"/>
          <w:szCs w:val="20"/>
        </w:rPr>
        <w:t>5.1.8 .Самостоятельно нести ответственность за нарушение «Правил производства земляных и строительных работ, прокладки и переустройства инженерных сетей и коммуникаций, за невыполнение требований по организации безопасного дорожного движения и ограждения мест производства работ и возмещать Заказчику убытки, причиненные вследствие нарушения данных правил.</w:t>
      </w:r>
    </w:p>
    <w:p w:rsidR="001D1B47" w:rsidRPr="006372BA" w:rsidRDefault="001D1B47" w:rsidP="00961C91">
      <w:pPr>
        <w:pStyle w:val="af7"/>
        <w:keepLines/>
        <w:spacing w:after="0" w:line="240" w:lineRule="auto"/>
        <w:jc w:val="both"/>
        <w:rPr>
          <w:rFonts w:ascii="Times New Roman" w:eastAsia="Calibri" w:hAnsi="Times New Roman"/>
          <w:sz w:val="20"/>
          <w:szCs w:val="20"/>
        </w:rPr>
      </w:pPr>
      <w:r w:rsidRPr="006372BA">
        <w:rPr>
          <w:rFonts w:ascii="Times New Roman" w:eastAsia="Calibri" w:hAnsi="Times New Roman"/>
          <w:sz w:val="20"/>
          <w:szCs w:val="20"/>
        </w:rPr>
        <w:t>5.1.9.Подрядчик обязуется оформлять разрешения на производство земляных работ, предусмотренных настоящим договором.</w:t>
      </w:r>
    </w:p>
    <w:p w:rsidR="001D1B47" w:rsidRPr="006372BA" w:rsidRDefault="001D1B47" w:rsidP="00961C91">
      <w:pPr>
        <w:keepLines/>
        <w:widowControl w:val="0"/>
        <w:suppressAutoHyphens/>
        <w:spacing w:after="0" w:line="240" w:lineRule="auto"/>
        <w:rPr>
          <w:rFonts w:ascii="Times New Roman" w:hAnsi="Times New Roman" w:cs="Times New Roman"/>
          <w:sz w:val="20"/>
          <w:szCs w:val="20"/>
        </w:rPr>
      </w:pPr>
      <w:r w:rsidRPr="006372BA">
        <w:rPr>
          <w:rFonts w:ascii="Times New Roman" w:hAnsi="Times New Roman" w:cs="Times New Roman"/>
          <w:sz w:val="20"/>
          <w:szCs w:val="20"/>
        </w:rPr>
        <w:t>Подрядчик самостоятельно производит окончательное согласование производства работ со всеми владельцами смежных инженерных коммуникаций в месте производства работ.</w:t>
      </w:r>
    </w:p>
    <w:p w:rsidR="001D1B47" w:rsidRPr="006372BA" w:rsidRDefault="001D1B47" w:rsidP="00961C91">
      <w:pPr>
        <w:pStyle w:val="af7"/>
        <w:keepLines/>
        <w:spacing w:after="0" w:line="240" w:lineRule="auto"/>
        <w:rPr>
          <w:rFonts w:ascii="Times New Roman" w:hAnsi="Times New Roman"/>
          <w:b/>
          <w:sz w:val="20"/>
          <w:szCs w:val="20"/>
        </w:rPr>
      </w:pPr>
      <w:r w:rsidRPr="006372BA">
        <w:rPr>
          <w:rFonts w:ascii="Times New Roman" w:hAnsi="Times New Roman"/>
          <w:sz w:val="20"/>
          <w:szCs w:val="20"/>
        </w:rPr>
        <w:t xml:space="preserve">5.1.10. После завершения выполнения порученных работ сдавать работы по благоустройству территории, в объеме, предусмотренном сметной документацией, административно-технической инспекции по акту приемки выполненных работ по восстановлению благоустройства. </w:t>
      </w:r>
    </w:p>
    <w:p w:rsidR="001D1B47" w:rsidRPr="006372BA" w:rsidRDefault="001D1B47" w:rsidP="00961C91">
      <w:pPr>
        <w:pStyle w:val="af7"/>
        <w:keepLines/>
        <w:spacing w:after="0" w:line="240" w:lineRule="auto"/>
        <w:rPr>
          <w:rFonts w:ascii="Times New Roman" w:hAnsi="Times New Roman"/>
          <w:b/>
          <w:sz w:val="20"/>
          <w:szCs w:val="20"/>
        </w:rPr>
      </w:pPr>
      <w:r w:rsidRPr="006372BA">
        <w:rPr>
          <w:rFonts w:ascii="Times New Roman" w:hAnsi="Times New Roman"/>
          <w:sz w:val="20"/>
          <w:szCs w:val="20"/>
        </w:rPr>
        <w:t xml:space="preserve">Подрядчик несет ответственность за соблюдение сроков действия разрешения на производство работ. </w:t>
      </w:r>
    </w:p>
    <w:p w:rsidR="001D1B47" w:rsidRPr="006372BA" w:rsidRDefault="001D1B47" w:rsidP="00F97433">
      <w:pPr>
        <w:pStyle w:val="af7"/>
        <w:keepLines/>
        <w:tabs>
          <w:tab w:val="clear" w:pos="709"/>
        </w:tabs>
        <w:spacing w:after="0" w:line="240" w:lineRule="auto"/>
        <w:rPr>
          <w:rFonts w:ascii="Times New Roman" w:hAnsi="Times New Roman"/>
          <w:b/>
          <w:sz w:val="20"/>
          <w:szCs w:val="20"/>
        </w:rPr>
      </w:pPr>
      <w:r w:rsidRPr="006372BA">
        <w:rPr>
          <w:rFonts w:ascii="Times New Roman" w:hAnsi="Times New Roman"/>
          <w:sz w:val="20"/>
          <w:szCs w:val="20"/>
        </w:rPr>
        <w:t xml:space="preserve">5.1.12. </w:t>
      </w:r>
      <w:bookmarkStart w:id="442" w:name="_ref_21830078"/>
      <w:r w:rsidRPr="006372BA">
        <w:rPr>
          <w:rFonts w:ascii="Times New Roman" w:hAnsi="Times New Roman"/>
          <w:sz w:val="20"/>
          <w:szCs w:val="20"/>
        </w:rPr>
        <w:t>Подрядчик обязан отвечать на письменные запросы Заказчика о предоставлении сведений и документов в течение 1 рабочего дня после получения запросов.</w:t>
      </w:r>
      <w:bookmarkEnd w:id="442"/>
    </w:p>
    <w:p w:rsidR="001D1B47" w:rsidRPr="006372BA" w:rsidRDefault="001D1B47" w:rsidP="00F97433">
      <w:pPr>
        <w:pStyle w:val="af7"/>
        <w:keepLines/>
        <w:tabs>
          <w:tab w:val="clear" w:pos="709"/>
        </w:tabs>
        <w:spacing w:after="0" w:line="240" w:lineRule="auto"/>
        <w:rPr>
          <w:rFonts w:ascii="Times New Roman" w:hAnsi="Times New Roman"/>
          <w:b/>
          <w:sz w:val="20"/>
          <w:szCs w:val="20"/>
        </w:rPr>
      </w:pPr>
      <w:r w:rsidRPr="006372BA">
        <w:rPr>
          <w:rFonts w:ascii="Times New Roman" w:hAnsi="Times New Roman"/>
          <w:sz w:val="20"/>
          <w:szCs w:val="20"/>
        </w:rPr>
        <w:t>5.1.13. Риск случайной гибели или случайного повреждения материалов и иного предоставленного Заказчиком имущества несет Подрядчик.</w:t>
      </w:r>
    </w:p>
    <w:p w:rsidR="001D1B47" w:rsidRPr="006372BA" w:rsidRDefault="001D1B47" w:rsidP="00F97433">
      <w:pPr>
        <w:pStyle w:val="af7"/>
        <w:keepLines/>
        <w:tabs>
          <w:tab w:val="clear" w:pos="709"/>
        </w:tabs>
        <w:spacing w:after="0" w:line="240" w:lineRule="auto"/>
        <w:rPr>
          <w:rFonts w:ascii="Times New Roman" w:hAnsi="Times New Roman"/>
          <w:b/>
          <w:sz w:val="20"/>
          <w:szCs w:val="20"/>
        </w:rPr>
      </w:pPr>
    </w:p>
    <w:p w:rsidR="001D1B47" w:rsidRPr="006372BA" w:rsidRDefault="001D1B47" w:rsidP="00F97433">
      <w:pPr>
        <w:pStyle w:val="af7"/>
        <w:keepLines/>
        <w:tabs>
          <w:tab w:val="clear" w:pos="709"/>
        </w:tabs>
        <w:spacing w:after="0" w:line="240" w:lineRule="auto"/>
        <w:rPr>
          <w:rFonts w:ascii="Times New Roman" w:hAnsi="Times New Roman"/>
          <w:b/>
          <w:sz w:val="20"/>
          <w:szCs w:val="20"/>
        </w:rPr>
      </w:pPr>
      <w:r w:rsidRPr="006372BA">
        <w:rPr>
          <w:rFonts w:ascii="Times New Roman" w:hAnsi="Times New Roman"/>
          <w:sz w:val="20"/>
          <w:szCs w:val="20"/>
        </w:rPr>
        <w:t>5.2. Подрядчик вправе:</w:t>
      </w:r>
    </w:p>
    <w:p w:rsidR="001D1B47" w:rsidRPr="006372BA" w:rsidRDefault="001D1B47" w:rsidP="00F97433">
      <w:pPr>
        <w:pStyle w:val="af7"/>
        <w:keepLines/>
        <w:tabs>
          <w:tab w:val="clear" w:pos="709"/>
        </w:tabs>
        <w:spacing w:after="0" w:line="240" w:lineRule="auto"/>
        <w:rPr>
          <w:rFonts w:ascii="Times New Roman" w:hAnsi="Times New Roman"/>
          <w:b/>
          <w:sz w:val="20"/>
          <w:szCs w:val="20"/>
        </w:rPr>
      </w:pPr>
      <w:r w:rsidRPr="006372BA">
        <w:rPr>
          <w:rFonts w:ascii="Times New Roman" w:hAnsi="Times New Roman"/>
          <w:sz w:val="20"/>
          <w:szCs w:val="20"/>
        </w:rPr>
        <w:t xml:space="preserve">5.2.1. </w:t>
      </w:r>
      <w:bookmarkStart w:id="443" w:name="_ref_30471657"/>
      <w:r w:rsidRPr="006372BA">
        <w:rPr>
          <w:rFonts w:ascii="Times New Roman" w:hAnsi="Times New Roman"/>
          <w:sz w:val="20"/>
          <w:szCs w:val="20"/>
        </w:rPr>
        <w:t>Подрядчик вправе не приступать к работе, а начатую работу приостановить в случаях, если нарушение Заказчиком обязанностей по Договору препятствует исполнению Договора Подрядчиком, а также при наличии обстоятельств, очевидно свидетельствующих о том, что указанные обязанности не будут исполнены в установленный срок (ст. 328 ГК РФ).</w:t>
      </w:r>
      <w:bookmarkEnd w:id="443"/>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xml:space="preserve">5.3. </w:t>
      </w:r>
      <w:r w:rsidRPr="006372BA">
        <w:rPr>
          <w:rFonts w:ascii="Times New Roman" w:hAnsi="Times New Roman" w:cs="Times New Roman"/>
          <w:b/>
          <w:sz w:val="20"/>
          <w:szCs w:val="20"/>
        </w:rPr>
        <w:t xml:space="preserve">Заказчик </w:t>
      </w:r>
      <w:r w:rsidRPr="006372BA">
        <w:rPr>
          <w:rFonts w:ascii="Times New Roman" w:hAnsi="Times New Roman" w:cs="Times New Roman"/>
          <w:sz w:val="20"/>
          <w:szCs w:val="20"/>
        </w:rPr>
        <w:t>обязан:</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5.2.12. Оплатить Подрядчику работу, предусмотренную п.1 настоящего договора в размерах и сроки, установленные п.2 и п.3 договора.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5.2.2. Осуществить приемку законченных работ на объекте.</w:t>
      </w:r>
    </w:p>
    <w:p w:rsidR="00961C91" w:rsidRPr="006372BA" w:rsidRDefault="00961C91" w:rsidP="00F97433">
      <w:pPr>
        <w:spacing w:after="0" w:line="240" w:lineRule="auto"/>
        <w:rPr>
          <w:rFonts w:ascii="Times New Roman" w:hAnsi="Times New Roman" w:cs="Times New Roman"/>
          <w:sz w:val="20"/>
          <w:szCs w:val="20"/>
        </w:rPr>
      </w:pP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b/>
          <w:sz w:val="20"/>
          <w:szCs w:val="20"/>
        </w:rPr>
        <w:t>5.</w:t>
      </w:r>
      <w:r w:rsidR="00B77E60" w:rsidRPr="006372BA">
        <w:rPr>
          <w:rFonts w:ascii="Times New Roman" w:hAnsi="Times New Roman" w:cs="Times New Roman"/>
          <w:b/>
          <w:sz w:val="20"/>
          <w:szCs w:val="20"/>
        </w:rPr>
        <w:t>3</w:t>
      </w:r>
      <w:r w:rsidRPr="006372BA">
        <w:rPr>
          <w:rFonts w:ascii="Times New Roman" w:hAnsi="Times New Roman" w:cs="Times New Roman"/>
          <w:b/>
          <w:sz w:val="20"/>
          <w:szCs w:val="20"/>
        </w:rPr>
        <w:t xml:space="preserve">. Заказчик </w:t>
      </w:r>
      <w:r w:rsidRPr="006372BA">
        <w:rPr>
          <w:rFonts w:ascii="Times New Roman" w:hAnsi="Times New Roman" w:cs="Times New Roman"/>
          <w:sz w:val="20"/>
          <w:szCs w:val="20"/>
        </w:rPr>
        <w:t>вправе:</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w:t>
      </w:r>
      <w:r w:rsidR="00B77E60" w:rsidRPr="006372BA">
        <w:rPr>
          <w:rFonts w:ascii="Times New Roman" w:hAnsi="Times New Roman" w:cs="Times New Roman"/>
          <w:sz w:val="20"/>
          <w:szCs w:val="20"/>
        </w:rPr>
        <w:t>3</w:t>
      </w:r>
      <w:r w:rsidRPr="006372BA">
        <w:rPr>
          <w:rFonts w:ascii="Times New Roman" w:hAnsi="Times New Roman" w:cs="Times New Roman"/>
          <w:sz w:val="20"/>
          <w:szCs w:val="20"/>
        </w:rPr>
        <w:t>.1. В любое время проверять ход и качество выполняемой Подрядчиком работы, не вмешиваясь в его деятельность.</w:t>
      </w:r>
    </w:p>
    <w:p w:rsidR="001D1B47" w:rsidRPr="006372BA" w:rsidRDefault="001D1B47" w:rsidP="00F97433">
      <w:pPr>
        <w:pStyle w:val="30"/>
        <w:spacing w:before="0" w:line="240" w:lineRule="auto"/>
        <w:rPr>
          <w:rFonts w:ascii="Times New Roman" w:hAnsi="Times New Roman" w:cs="Times New Roman"/>
          <w:b w:val="0"/>
          <w:sz w:val="20"/>
          <w:szCs w:val="20"/>
        </w:rPr>
      </w:pPr>
      <w:bookmarkStart w:id="444" w:name="_ref_21830077"/>
      <w:r w:rsidRPr="006372BA">
        <w:rPr>
          <w:rFonts w:ascii="Times New Roman" w:hAnsi="Times New Roman" w:cs="Times New Roman"/>
          <w:b w:val="0"/>
          <w:color w:val="auto"/>
          <w:sz w:val="20"/>
          <w:szCs w:val="20"/>
        </w:rPr>
        <w:t>Данный контроль Заказчик вправе осуществлять в следующих формах:</w:t>
      </w:r>
      <w:bookmarkEnd w:id="444"/>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посредством запроса у Подрядчика сведений и документов;</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путем непосредственного осмотра и проверки выполняемой работы.</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w:t>
      </w:r>
      <w:r w:rsidR="00B77E60" w:rsidRPr="006372BA">
        <w:rPr>
          <w:rFonts w:ascii="Times New Roman" w:hAnsi="Times New Roman" w:cs="Times New Roman"/>
          <w:sz w:val="20"/>
          <w:szCs w:val="20"/>
        </w:rPr>
        <w:t>3</w:t>
      </w:r>
      <w:r w:rsidRPr="006372BA">
        <w:rPr>
          <w:rFonts w:ascii="Times New Roman" w:hAnsi="Times New Roman" w:cs="Times New Roman"/>
          <w:sz w:val="20"/>
          <w:szCs w:val="20"/>
        </w:rPr>
        <w:t>.2. Если при проведении осмотра и проверки выполняемой работы Заказчиком выявлены нарушения, стороны составляют и подписывают акт, в котором должны быть отражены эти нарушения.</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w:t>
      </w:r>
      <w:r w:rsidR="00B77E60" w:rsidRPr="006372BA">
        <w:rPr>
          <w:rFonts w:ascii="Times New Roman" w:hAnsi="Times New Roman" w:cs="Times New Roman"/>
          <w:sz w:val="20"/>
          <w:szCs w:val="20"/>
        </w:rPr>
        <w:t>3</w:t>
      </w:r>
      <w:r w:rsidRPr="006372BA">
        <w:rPr>
          <w:rFonts w:ascii="Times New Roman" w:hAnsi="Times New Roman" w:cs="Times New Roman"/>
          <w:sz w:val="20"/>
          <w:szCs w:val="20"/>
        </w:rPr>
        <w:t>.3. Если Подрядчик не приступает своевременно к исполнению Договора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 либо требовать с Подрядчика уплаты неустойки согласно п. 6.1 Договора.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5.</w:t>
      </w:r>
      <w:r w:rsidR="00B77E60" w:rsidRPr="006372BA">
        <w:rPr>
          <w:rFonts w:ascii="Times New Roman" w:hAnsi="Times New Roman" w:cs="Times New Roman"/>
          <w:sz w:val="20"/>
          <w:szCs w:val="20"/>
        </w:rPr>
        <w:t>3</w:t>
      </w:r>
      <w:r w:rsidRPr="006372BA">
        <w:rPr>
          <w:rFonts w:ascii="Times New Roman" w:hAnsi="Times New Roman" w:cs="Times New Roman"/>
          <w:sz w:val="20"/>
          <w:szCs w:val="20"/>
        </w:rPr>
        <w:t>.4.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Договора либо поручить исправление работ другому лицу за счет Подрядчика, а также потребовать возмещения убытков.</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xml:space="preserve">5.4.5. </w:t>
      </w:r>
      <w:bookmarkStart w:id="445" w:name="_ref_21960635"/>
      <w:r w:rsidRPr="006372BA">
        <w:rPr>
          <w:rFonts w:ascii="Times New Roman" w:hAnsi="Times New Roman" w:cs="Times New Roman"/>
          <w:sz w:val="20"/>
          <w:szCs w:val="20"/>
        </w:rPr>
        <w:t>Заказчик осуществляет проверку качества результата работы после его принятия. Заказчик вправе предъявлять требования по всем недостаткам результата работы, выявленным в ходе такой проверки, включая явные недостатки.</w:t>
      </w:r>
      <w:bookmarkEnd w:id="445"/>
    </w:p>
    <w:p w:rsidR="00F97433" w:rsidRPr="006372BA" w:rsidRDefault="00F97433" w:rsidP="00F97433">
      <w:pPr>
        <w:spacing w:after="0" w:line="240" w:lineRule="auto"/>
        <w:rPr>
          <w:rFonts w:ascii="Times New Roman" w:hAnsi="Times New Roman" w:cs="Times New Roman"/>
          <w:sz w:val="20"/>
          <w:szCs w:val="20"/>
        </w:rPr>
      </w:pPr>
    </w:p>
    <w:p w:rsidR="001D1B47" w:rsidRPr="006372BA" w:rsidRDefault="001D1B47" w:rsidP="00F97433">
      <w:pPr>
        <w:spacing w:after="0" w:line="240" w:lineRule="auto"/>
        <w:rPr>
          <w:rFonts w:ascii="Times New Roman" w:hAnsi="Times New Roman" w:cs="Times New Roman"/>
          <w:b/>
          <w:sz w:val="20"/>
          <w:szCs w:val="20"/>
        </w:rPr>
      </w:pPr>
      <w:r w:rsidRPr="006372BA">
        <w:rPr>
          <w:rFonts w:ascii="Times New Roman" w:hAnsi="Times New Roman" w:cs="Times New Roman"/>
          <w:b/>
          <w:sz w:val="20"/>
          <w:szCs w:val="20"/>
        </w:rPr>
        <w:t>6. Ответ</w:t>
      </w:r>
      <w:r w:rsidR="00F97433" w:rsidRPr="006372BA">
        <w:rPr>
          <w:rFonts w:ascii="Times New Roman" w:hAnsi="Times New Roman" w:cs="Times New Roman"/>
          <w:b/>
          <w:sz w:val="20"/>
          <w:szCs w:val="20"/>
        </w:rPr>
        <w:t>ст</w:t>
      </w:r>
      <w:r w:rsidRPr="006372BA">
        <w:rPr>
          <w:rFonts w:ascii="Times New Roman" w:hAnsi="Times New Roman" w:cs="Times New Roman"/>
          <w:b/>
          <w:sz w:val="20"/>
          <w:szCs w:val="20"/>
        </w:rPr>
        <w:t>венность сторон:</w:t>
      </w:r>
    </w:p>
    <w:p w:rsidR="001D1B47" w:rsidRPr="006372BA" w:rsidRDefault="001D1B47" w:rsidP="00F97433">
      <w:pPr>
        <w:autoSpaceDE w:val="0"/>
        <w:autoSpaceDN w:val="0"/>
        <w:adjustRightInd w:val="0"/>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6.1. За нарушение сроков выполнения работ (</w:t>
      </w:r>
      <w:hyperlink r:id="rId13" w:history="1">
        <w:r w:rsidRPr="006372BA">
          <w:rPr>
            <w:rStyle w:val="affa"/>
            <w:rFonts w:ascii="Times New Roman" w:hAnsi="Times New Roman" w:cs="Times New Roman"/>
            <w:sz w:val="20"/>
            <w:szCs w:val="20"/>
          </w:rPr>
          <w:t>п.4.1</w:t>
        </w:r>
      </w:hyperlink>
      <w:r w:rsidRPr="006372BA">
        <w:rPr>
          <w:rFonts w:ascii="Times New Roman" w:hAnsi="Times New Roman" w:cs="Times New Roman"/>
          <w:sz w:val="20"/>
          <w:szCs w:val="20"/>
        </w:rPr>
        <w:t xml:space="preserve"> Договора) Заказчик вправе требовать с Подрядчика уплаты неустойки (пени) в размере 0,1 (одна десятая) процентов от стоимости не выполненных в срок работ за каждый день просрочки.</w:t>
      </w:r>
    </w:p>
    <w:p w:rsidR="001D1B47" w:rsidRPr="006372BA" w:rsidRDefault="001D1B47" w:rsidP="00F97433">
      <w:pPr>
        <w:autoSpaceDE w:val="0"/>
        <w:autoSpaceDN w:val="0"/>
        <w:adjustRightInd w:val="0"/>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6.2. За нарушение сроков оплаты (</w:t>
      </w:r>
      <w:hyperlink r:id="rId14" w:history="1">
        <w:r w:rsidRPr="006372BA">
          <w:rPr>
            <w:rStyle w:val="affa"/>
            <w:rFonts w:ascii="Times New Roman" w:hAnsi="Times New Roman" w:cs="Times New Roman"/>
            <w:sz w:val="20"/>
            <w:szCs w:val="20"/>
          </w:rPr>
          <w:t>п.3</w:t>
        </w:r>
      </w:hyperlink>
      <w:r w:rsidRPr="006372BA">
        <w:rPr>
          <w:rFonts w:ascii="Times New Roman" w:hAnsi="Times New Roman" w:cs="Times New Roman"/>
          <w:sz w:val="20"/>
          <w:szCs w:val="20"/>
        </w:rPr>
        <w:t xml:space="preserve"> Договора) Подрядчик вправе требовать с Заказчика уплаты неустойки (пени) в размере 0,1 (одна десятая) процентов от неуплаченной суммы за каждый день просрочки, но не более 3% от неуплаченной цены договора.</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6.3.В случае неисполнения или ненадлежащего исполнения Подрядчиком обязательств по настоящему договору, он возмещает Заказчику убытки. Заказчик вправе потребовать взыскания с Подрядчика убытков в полной сумме сверх неустойки (штрафная неустойка).</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6.4. В случае нарушения сроков выполнения работ п. 4.1  и п. 5.1.3. Договора, Заказчик вправе незамедлительно  расторгнуть Договор с Подрядчиком в одностороннем порядке.</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6.5.Если Подрядчик после завершения работ по договору оставит на строительной площадке материалы, в том числе строительный мусор, то Заказчик вправе задержать подписание акта выполненных работ до даты освобождения Подрядчиком строительной площадки.</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6.6. В случае просрочки устранения выявленных недостатков в выполненной работе Заказчик вправе потребовать уплаты Подрядчиком пени в размере </w:t>
      </w:r>
      <w:r w:rsidRPr="006372BA">
        <w:rPr>
          <w:rFonts w:ascii="Times New Roman" w:hAnsi="Times New Roman" w:cs="Times New Roman"/>
          <w:sz w:val="20"/>
          <w:szCs w:val="20"/>
          <w:u w:val="single"/>
        </w:rPr>
        <w:t>0,1 %</w:t>
      </w:r>
      <w:r w:rsidRPr="006372BA">
        <w:rPr>
          <w:rFonts w:ascii="Times New Roman" w:hAnsi="Times New Roman" w:cs="Times New Roman"/>
          <w:sz w:val="20"/>
          <w:szCs w:val="20"/>
        </w:rPr>
        <w:t xml:space="preserve"> цены работы за каждый день просрочки</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6.7. Оплата неустойки не освобождает от исполнения  обязательств или устранения нарушений.</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6.8. За неисполнение либо некачественное исполнение принятых на себя обязательств, стороны несут ответственность в соответствии с законодательством РФ.</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6.9. Подрядчик, который в нарушение условий Договора привлек к его исполнению субподрядчика, несет ответственность за убытки, причиненные участием субподрядчика в исполнении Договора.</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 xml:space="preserve">6.10. </w:t>
      </w:r>
      <w:bookmarkStart w:id="446" w:name="_ref_30471655"/>
      <w:r w:rsidRPr="006372BA">
        <w:rPr>
          <w:rFonts w:ascii="Times New Roman" w:hAnsi="Times New Roman" w:cs="Times New Roman"/>
          <w:sz w:val="20"/>
          <w:szCs w:val="20"/>
        </w:rPr>
        <w:t xml:space="preserve">Подрядчик несет ответственность за </w:t>
      </w:r>
      <w:proofErr w:type="spellStart"/>
      <w:r w:rsidRPr="006372BA">
        <w:rPr>
          <w:rFonts w:ascii="Times New Roman" w:hAnsi="Times New Roman" w:cs="Times New Roman"/>
          <w:sz w:val="20"/>
          <w:szCs w:val="20"/>
        </w:rPr>
        <w:t>несохранность</w:t>
      </w:r>
      <w:proofErr w:type="spellEnd"/>
      <w:r w:rsidRPr="006372BA">
        <w:rPr>
          <w:rFonts w:ascii="Times New Roman" w:hAnsi="Times New Roman" w:cs="Times New Roman"/>
          <w:sz w:val="20"/>
          <w:szCs w:val="20"/>
        </w:rPr>
        <w:t> материала или иного имущества Подрядчика, оказавшегося во владении Подрядчика в связи с исполнением Договора.</w:t>
      </w:r>
      <w:bookmarkEnd w:id="446"/>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6.12. Риск случайной гибели или случайного повреждения результата выполненной работы до ее приемки Заказчиком несет Подрядчик.</w:t>
      </w:r>
    </w:p>
    <w:p w:rsidR="001D1B47" w:rsidRPr="006372BA" w:rsidRDefault="001D1B47" w:rsidP="00F97433">
      <w:pPr>
        <w:spacing w:after="0" w:line="240" w:lineRule="auto"/>
        <w:jc w:val="both"/>
        <w:rPr>
          <w:rFonts w:ascii="Times New Roman" w:hAnsi="Times New Roman" w:cs="Times New Roman"/>
          <w:sz w:val="20"/>
          <w:szCs w:val="20"/>
        </w:rPr>
      </w:pPr>
      <w:r w:rsidRPr="006372BA">
        <w:rPr>
          <w:rFonts w:ascii="Times New Roman" w:hAnsi="Times New Roman" w:cs="Times New Roman"/>
          <w:sz w:val="20"/>
          <w:szCs w:val="20"/>
        </w:rPr>
        <w:t>6.13. В случае нарушения Заказчиком обязательств по Договору Подрядчик вправе требовать возмещения только реального ущерба. Упущенная выгода не возмещается.</w:t>
      </w:r>
    </w:p>
    <w:p w:rsidR="001D1B47" w:rsidRPr="006372BA" w:rsidRDefault="001D1B47" w:rsidP="00F97433">
      <w:pPr>
        <w:spacing w:after="0" w:line="240" w:lineRule="auto"/>
        <w:rPr>
          <w:rFonts w:ascii="Times New Roman" w:hAnsi="Times New Roman" w:cs="Times New Roman"/>
          <w:b/>
          <w:sz w:val="20"/>
          <w:szCs w:val="20"/>
        </w:rPr>
      </w:pPr>
    </w:p>
    <w:p w:rsidR="001D1B47" w:rsidRPr="006372BA" w:rsidRDefault="001D1B47" w:rsidP="00F97433">
      <w:pPr>
        <w:spacing w:after="0" w:line="240" w:lineRule="auto"/>
        <w:rPr>
          <w:rFonts w:ascii="Times New Roman" w:hAnsi="Times New Roman" w:cs="Times New Roman"/>
          <w:b/>
          <w:sz w:val="20"/>
          <w:szCs w:val="20"/>
        </w:rPr>
      </w:pPr>
      <w:r w:rsidRPr="006372BA">
        <w:rPr>
          <w:rFonts w:ascii="Times New Roman" w:hAnsi="Times New Roman" w:cs="Times New Roman"/>
          <w:b/>
          <w:sz w:val="20"/>
          <w:szCs w:val="20"/>
        </w:rPr>
        <w:t>7 .</w:t>
      </w:r>
      <w:r w:rsidR="00B77E60" w:rsidRPr="006372BA">
        <w:rPr>
          <w:rFonts w:ascii="Times New Roman" w:hAnsi="Times New Roman" w:cs="Times New Roman"/>
          <w:b/>
          <w:sz w:val="20"/>
          <w:szCs w:val="20"/>
        </w:rPr>
        <w:t xml:space="preserve"> </w:t>
      </w:r>
      <w:r w:rsidRPr="006372BA">
        <w:rPr>
          <w:rFonts w:ascii="Times New Roman" w:hAnsi="Times New Roman" w:cs="Times New Roman"/>
          <w:b/>
          <w:sz w:val="20"/>
          <w:szCs w:val="20"/>
        </w:rPr>
        <w:t>Действие неодолимой силы:</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7.1. Если иное не предусмотрено законом, сторона, не исполнившая или ненадлежащим образом исполнившая свои обязательства по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1D1B47" w:rsidRPr="006372BA" w:rsidRDefault="001D1B47" w:rsidP="00F97433">
      <w:pPr>
        <w:spacing w:after="0" w:line="240" w:lineRule="auto"/>
        <w:rPr>
          <w:rFonts w:ascii="Times New Roman" w:hAnsi="Times New Roman" w:cs="Times New Roman"/>
          <w:b/>
          <w:sz w:val="20"/>
          <w:szCs w:val="20"/>
        </w:rPr>
      </w:pPr>
      <w:r w:rsidRPr="006372BA">
        <w:rPr>
          <w:rFonts w:ascii="Times New Roman" w:hAnsi="Times New Roman" w:cs="Times New Roman"/>
          <w:b/>
          <w:sz w:val="20"/>
          <w:szCs w:val="20"/>
        </w:rPr>
        <w:t>8. Порядок разрешения споров:</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8.1. Все споры или разногласия, возникающие между сторонами, подлежат рассмотрению в арбитражном суде г. Санкт-Петербурга в установленном законодательством порядке.</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xml:space="preserve">8.2. </w:t>
      </w:r>
      <w:bookmarkStart w:id="447" w:name="_ref_22867809"/>
      <w:r w:rsidRPr="006372BA">
        <w:rPr>
          <w:rFonts w:ascii="Times New Roman" w:hAnsi="Times New Roman" w:cs="Times New Roman"/>
          <w:sz w:val="20"/>
          <w:szCs w:val="20"/>
        </w:rPr>
        <w:t>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bookmarkEnd w:id="447"/>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8.3. Сторона, которая получила претензию, обязана ее рассмотреть и в течение 10 дней направить письменный мотивированный ответ другой стороне.</w:t>
      </w:r>
    </w:p>
    <w:p w:rsidR="001D1B47" w:rsidRPr="006372BA" w:rsidRDefault="001D1B47" w:rsidP="00F97433">
      <w:pPr>
        <w:spacing w:after="0" w:line="240" w:lineRule="auto"/>
        <w:rPr>
          <w:rFonts w:ascii="Times New Roman" w:hAnsi="Times New Roman" w:cs="Times New Roman"/>
          <w:sz w:val="20"/>
          <w:szCs w:val="20"/>
        </w:rPr>
      </w:pPr>
      <w:bookmarkStart w:id="448" w:name="_ref_22867812"/>
      <w:r w:rsidRPr="006372BA">
        <w:rPr>
          <w:rFonts w:ascii="Times New Roman" w:hAnsi="Times New Roman" w:cs="Times New Roman"/>
          <w:sz w:val="20"/>
          <w:szCs w:val="20"/>
        </w:rPr>
        <w:t>8.4. В случае неполучения ответа в указанный срок либо несогласия с ответом заинтересованная сторона вправе обратиться в суд.</w:t>
      </w:r>
      <w:bookmarkEnd w:id="448"/>
    </w:p>
    <w:p w:rsidR="00F97433" w:rsidRPr="006372BA" w:rsidRDefault="00F97433" w:rsidP="00F97433">
      <w:pPr>
        <w:spacing w:after="0" w:line="240" w:lineRule="auto"/>
        <w:rPr>
          <w:rFonts w:ascii="Times New Roman" w:hAnsi="Times New Roman" w:cs="Times New Roman"/>
          <w:sz w:val="20"/>
          <w:szCs w:val="20"/>
        </w:rPr>
      </w:pPr>
    </w:p>
    <w:p w:rsidR="001D1B47" w:rsidRPr="006372BA" w:rsidRDefault="001D1B47" w:rsidP="00F97433">
      <w:pPr>
        <w:spacing w:after="0" w:line="240" w:lineRule="auto"/>
        <w:rPr>
          <w:rFonts w:ascii="Times New Roman" w:hAnsi="Times New Roman" w:cs="Times New Roman"/>
          <w:b/>
          <w:sz w:val="20"/>
          <w:szCs w:val="20"/>
        </w:rPr>
      </w:pPr>
      <w:r w:rsidRPr="006372BA">
        <w:rPr>
          <w:rFonts w:ascii="Times New Roman" w:hAnsi="Times New Roman" w:cs="Times New Roman"/>
          <w:b/>
          <w:sz w:val="20"/>
          <w:szCs w:val="20"/>
        </w:rPr>
        <w:t>9. Порядок изменения и дополнения</w:t>
      </w:r>
      <w:r w:rsidRPr="006372BA">
        <w:rPr>
          <w:rFonts w:ascii="Times New Roman" w:hAnsi="Times New Roman" w:cs="Times New Roman"/>
          <w:sz w:val="20"/>
          <w:szCs w:val="20"/>
        </w:rPr>
        <w:t xml:space="preserve"> </w:t>
      </w:r>
      <w:r w:rsidRPr="006372BA">
        <w:rPr>
          <w:rFonts w:ascii="Times New Roman" w:hAnsi="Times New Roman" w:cs="Times New Roman"/>
          <w:b/>
          <w:sz w:val="20"/>
          <w:szCs w:val="20"/>
        </w:rPr>
        <w:t>договора: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9.1. Любые изменения и дополнения к настоящему договору имеют силу только в том случае, если они оформлены в письменном виде и подписаны тремя сторонами.</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9.2. 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9.3. Заказчик вправе расторгнуть договор в следующих случаях:</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задержка Подрядчиком</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хода выполнения работ по его вине, когда срок окончания работ, установленный в договоре, увеличивается более чем на один месяц.</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снижение качества работ, предусмотренных проектом, в результате нарушения Подрядчиком условий договора.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9.4. Подрядчик вправе расторгнуть договор в следующих случаях:</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-при остановке Заказчиком выполнения работ по причине, не зависящей от Подрядчика, на срок, превышающий один месяц.</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 утраты Заказчиком возможности дальнейшего финансирования строительства.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9.5. 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p>
    <w:p w:rsidR="001D1B47" w:rsidRPr="006372BA" w:rsidRDefault="001D1B47" w:rsidP="00F97433">
      <w:pPr>
        <w:spacing w:after="0" w:line="240" w:lineRule="auto"/>
        <w:rPr>
          <w:rFonts w:ascii="Times New Roman" w:hAnsi="Times New Roman" w:cs="Times New Roman"/>
          <w:b/>
          <w:sz w:val="20"/>
          <w:szCs w:val="20"/>
        </w:rPr>
      </w:pPr>
      <w:r w:rsidRPr="006372BA">
        <w:rPr>
          <w:rFonts w:ascii="Times New Roman" w:hAnsi="Times New Roman" w:cs="Times New Roman"/>
          <w:b/>
          <w:sz w:val="20"/>
          <w:szCs w:val="20"/>
        </w:rPr>
        <w:t>10. Прочие условия:</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10.1</w:t>
      </w:r>
      <w:r w:rsidRPr="006372BA">
        <w:rPr>
          <w:rFonts w:ascii="Times New Roman" w:hAnsi="Times New Roman" w:cs="Times New Roman"/>
          <w:b/>
          <w:sz w:val="20"/>
          <w:szCs w:val="20"/>
        </w:rPr>
        <w:t>. Срок гарантии устанавливается на 36 месяца</w:t>
      </w:r>
      <w:r w:rsidRPr="006372BA">
        <w:rPr>
          <w:rFonts w:ascii="Times New Roman" w:hAnsi="Times New Roman" w:cs="Times New Roman"/>
          <w:sz w:val="20"/>
          <w:szCs w:val="20"/>
        </w:rPr>
        <w:t xml:space="preserve"> с момента подписания сторонами акта выполненных работ, за исключением случаев преднамеренного повреждения со стороны третьих лиц.</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10.2. 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за свой счет.</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10.3. Наличие недостатков и сроки их устранения фиксируются двухсторонним актом Подрядчика и Заказчика.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10.4. Если Подрядчик</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в течение срока, указанного в акте обнаруженных недостатков, не устранит недостатки в выполненных работах, то Заказчик вправе устранить недостатки силами другого исполнителя с оплатой затрат Подрядчиком.</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10.5. При отказе Подрядчика</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от составления или подписания акта обнаруженных недостатков для их подтверждения Заказчик вправе самостоятельно составить соответствующий акт.</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10.6. Подрядчик не имеет права продать или передать проектную документацию по объекту или отдельной его части никакой третьей стороне без письменного разрешения  Заказчика.</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10.7. Ущерб, нанесенный в результате работ третьему лицу, по вине Подрядчика</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компенсируется Подрядчиком</w:t>
      </w:r>
      <w:r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а по вине Заказчика – Заказчиком. Подрядчик во всех случаях принимает срочные меры по ликвидации нанесенного ущерба, даже тогда, когда соответствующие затраты несет Заказчик.</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10.8. После завершения работ Подрядчик обязан восстановить нарушенное в результате проведения работ покрытие тротуаров, дорожных покрытий, зеленой зоны.</w:t>
      </w:r>
    </w:p>
    <w:p w:rsidR="001D1B47" w:rsidRPr="006372BA" w:rsidRDefault="001D1B47" w:rsidP="00F97433">
      <w:pPr>
        <w:spacing w:after="0" w:line="240" w:lineRule="auto"/>
        <w:rPr>
          <w:rFonts w:ascii="Times New Roman" w:hAnsi="Times New Roman" w:cs="Times New Roman"/>
          <w:sz w:val="20"/>
          <w:szCs w:val="20"/>
        </w:rPr>
      </w:pPr>
      <w:r w:rsidRPr="006372BA">
        <w:rPr>
          <w:rFonts w:ascii="Times New Roman" w:hAnsi="Times New Roman" w:cs="Times New Roman"/>
          <w:sz w:val="20"/>
          <w:szCs w:val="20"/>
        </w:rPr>
        <w:t>10.9. Настоящий договор составлен в двух экземплярах, имеющих одинаковую юридическую силу, по одному экземпляру для каждой из сторон.</w:t>
      </w:r>
    </w:p>
    <w:p w:rsidR="001D1B47" w:rsidRPr="006372BA" w:rsidRDefault="001D1B47" w:rsidP="001D1B47">
      <w:pPr>
        <w:rPr>
          <w:rFonts w:ascii="Times New Roman" w:hAnsi="Times New Roman" w:cs="Times New Roman"/>
          <w:sz w:val="20"/>
          <w:szCs w:val="20"/>
        </w:rPr>
      </w:pPr>
      <w:r w:rsidRPr="006372BA">
        <w:rPr>
          <w:rFonts w:ascii="Times New Roman" w:hAnsi="Times New Roman" w:cs="Times New Roman"/>
          <w:b/>
          <w:sz w:val="20"/>
          <w:szCs w:val="20"/>
        </w:rPr>
        <w:t>11. Перечень приложений:</w:t>
      </w:r>
      <w:r w:rsidR="00F97433" w:rsidRPr="006372BA">
        <w:rPr>
          <w:rFonts w:ascii="Times New Roman" w:hAnsi="Times New Roman" w:cs="Times New Roman"/>
          <w:b/>
          <w:sz w:val="20"/>
          <w:szCs w:val="20"/>
        </w:rPr>
        <w:t xml:space="preserve"> </w:t>
      </w:r>
      <w:r w:rsidRPr="006372BA">
        <w:rPr>
          <w:rFonts w:ascii="Times New Roman" w:hAnsi="Times New Roman" w:cs="Times New Roman"/>
          <w:sz w:val="20"/>
          <w:szCs w:val="20"/>
        </w:rPr>
        <w:t>Приложение № 1 – Смета.</w:t>
      </w:r>
      <w:r w:rsidR="00F97433" w:rsidRPr="006372BA">
        <w:rPr>
          <w:rFonts w:ascii="Times New Roman" w:hAnsi="Times New Roman" w:cs="Times New Roman"/>
          <w:sz w:val="20"/>
          <w:szCs w:val="20"/>
        </w:rPr>
        <w:t xml:space="preserve"> </w:t>
      </w:r>
      <w:r w:rsidRPr="006372BA">
        <w:rPr>
          <w:rFonts w:ascii="Times New Roman" w:hAnsi="Times New Roman" w:cs="Times New Roman"/>
          <w:sz w:val="20"/>
          <w:szCs w:val="20"/>
        </w:rPr>
        <w:t>Приложение № 2- Техническое задание</w:t>
      </w:r>
    </w:p>
    <w:p w:rsidR="000172CD" w:rsidRPr="006372BA" w:rsidRDefault="000172CD" w:rsidP="00EE7D21">
      <w:pPr>
        <w:numPr>
          <w:ilvl w:val="0"/>
          <w:numId w:val="13"/>
        </w:numPr>
        <w:shd w:val="clear" w:color="auto" w:fill="FFFFFF"/>
        <w:tabs>
          <w:tab w:val="left" w:pos="1075"/>
        </w:tabs>
        <w:spacing w:after="0" w:line="240" w:lineRule="auto"/>
        <w:ind w:left="3054"/>
        <w:rPr>
          <w:rFonts w:ascii="Times New Roman" w:hAnsi="Times New Roman" w:cs="Times New Roman"/>
          <w:bCs/>
          <w:iCs/>
          <w:color w:val="000000"/>
          <w:sz w:val="20"/>
          <w:szCs w:val="20"/>
        </w:rPr>
      </w:pPr>
      <w:r w:rsidRPr="006372BA">
        <w:rPr>
          <w:rFonts w:ascii="Times New Roman" w:hAnsi="Times New Roman" w:cs="Times New Roman"/>
          <w:bCs/>
          <w:iCs/>
          <w:color w:val="000000"/>
          <w:sz w:val="20"/>
          <w:szCs w:val="20"/>
        </w:rPr>
        <w:t xml:space="preserve">АДРЕСА И РЕКВИЗИТЫ СТОРОН </w:t>
      </w:r>
    </w:p>
    <w:p w:rsidR="00760665" w:rsidRPr="006372BA" w:rsidRDefault="00760665" w:rsidP="00760665">
      <w:pPr>
        <w:tabs>
          <w:tab w:val="num" w:pos="567"/>
        </w:tabs>
        <w:spacing w:after="0"/>
        <w:rPr>
          <w:rFonts w:ascii="Times New Roman" w:hAnsi="Times New Roman" w:cs="Times New Roman"/>
          <w:b/>
          <w:sz w:val="20"/>
          <w:szCs w:val="20"/>
        </w:rPr>
      </w:pPr>
      <w:r w:rsidRPr="006372BA">
        <w:rPr>
          <w:rFonts w:ascii="Times New Roman" w:hAnsi="Times New Roman" w:cs="Times New Roman"/>
          <w:b/>
          <w:sz w:val="20"/>
          <w:szCs w:val="20"/>
        </w:rPr>
        <w:t>АО «</w:t>
      </w:r>
      <w:proofErr w:type="spellStart"/>
      <w:r w:rsidRPr="006372BA">
        <w:rPr>
          <w:rFonts w:ascii="Times New Roman" w:hAnsi="Times New Roman" w:cs="Times New Roman"/>
          <w:b/>
          <w:sz w:val="20"/>
          <w:szCs w:val="20"/>
        </w:rPr>
        <w:t>Выборгтеплоэнерго</w:t>
      </w:r>
      <w:proofErr w:type="spellEnd"/>
      <w:r w:rsidRPr="006372BA">
        <w:rPr>
          <w:rFonts w:ascii="Times New Roman" w:hAnsi="Times New Roman" w:cs="Times New Roman"/>
          <w:b/>
          <w:sz w:val="20"/>
          <w:szCs w:val="20"/>
        </w:rPr>
        <w:t>»</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 xml:space="preserve">188800, г. Выборг, </w:t>
      </w:r>
      <w:proofErr w:type="gramStart"/>
      <w:r w:rsidRPr="006372BA">
        <w:rPr>
          <w:rFonts w:ascii="Times New Roman" w:hAnsi="Times New Roman" w:cs="Times New Roman"/>
          <w:sz w:val="20"/>
          <w:szCs w:val="20"/>
        </w:rPr>
        <w:t>Ленинградская</w:t>
      </w:r>
      <w:proofErr w:type="gramEnd"/>
      <w:r w:rsidRPr="006372BA">
        <w:rPr>
          <w:rFonts w:ascii="Times New Roman" w:hAnsi="Times New Roman" w:cs="Times New Roman"/>
          <w:sz w:val="20"/>
          <w:szCs w:val="20"/>
        </w:rPr>
        <w:t xml:space="preserve"> обл., </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ул. Сухова д.2</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Тел.\факс (81378)26587; 21483</w:t>
      </w:r>
    </w:p>
    <w:p w:rsidR="00760665" w:rsidRPr="006372BA" w:rsidRDefault="00760665" w:rsidP="00760665">
      <w:pPr>
        <w:tabs>
          <w:tab w:val="num" w:pos="567"/>
        </w:tabs>
        <w:spacing w:after="0"/>
        <w:rPr>
          <w:rFonts w:ascii="Times New Roman" w:hAnsi="Times New Roman" w:cs="Times New Roman"/>
          <w:b/>
          <w:sz w:val="20"/>
          <w:szCs w:val="20"/>
        </w:rPr>
      </w:pPr>
      <w:r w:rsidRPr="006372BA">
        <w:rPr>
          <w:rFonts w:ascii="Times New Roman" w:hAnsi="Times New Roman" w:cs="Times New Roman"/>
          <w:sz w:val="20"/>
          <w:szCs w:val="20"/>
        </w:rPr>
        <w:t>ИНН4704062064КПП 470401001</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 xml:space="preserve">р/с </w:t>
      </w:r>
      <w:proofErr w:type="spellStart"/>
      <w:proofErr w:type="gramStart"/>
      <w:r w:rsidRPr="006372BA">
        <w:rPr>
          <w:rFonts w:ascii="Times New Roman" w:hAnsi="Times New Roman" w:cs="Times New Roman"/>
          <w:sz w:val="20"/>
          <w:szCs w:val="20"/>
        </w:rPr>
        <w:t>с</w:t>
      </w:r>
      <w:proofErr w:type="spellEnd"/>
      <w:proofErr w:type="gramEnd"/>
      <w:r w:rsidRPr="006372BA">
        <w:rPr>
          <w:rFonts w:ascii="Times New Roman" w:hAnsi="Times New Roman" w:cs="Times New Roman"/>
          <w:sz w:val="20"/>
          <w:szCs w:val="20"/>
        </w:rPr>
        <w:t xml:space="preserve"> 40702810055390000440</w:t>
      </w:r>
    </w:p>
    <w:p w:rsidR="00760665" w:rsidRPr="006372BA" w:rsidRDefault="00760665" w:rsidP="00760665">
      <w:pPr>
        <w:spacing w:after="0"/>
        <w:rPr>
          <w:rFonts w:ascii="Times New Roman" w:hAnsi="Times New Roman" w:cs="Times New Roman"/>
          <w:sz w:val="20"/>
          <w:szCs w:val="20"/>
        </w:rPr>
      </w:pPr>
      <w:r w:rsidRPr="006372BA">
        <w:rPr>
          <w:rFonts w:ascii="Times New Roman" w:hAnsi="Times New Roman" w:cs="Times New Roman"/>
          <w:sz w:val="20"/>
          <w:szCs w:val="20"/>
        </w:rPr>
        <w:t>в Северо-Западный банк ПАО «Сбербанк</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России» г. Санкт-Петербург</w:t>
      </w:r>
    </w:p>
    <w:p w:rsidR="00760665" w:rsidRPr="006372BA" w:rsidRDefault="00760665" w:rsidP="00760665">
      <w:pPr>
        <w:tabs>
          <w:tab w:val="num" w:pos="0"/>
        </w:tabs>
        <w:spacing w:after="0"/>
        <w:rPr>
          <w:rFonts w:ascii="Times New Roman" w:hAnsi="Times New Roman" w:cs="Times New Roman"/>
          <w:sz w:val="20"/>
          <w:szCs w:val="20"/>
        </w:rPr>
      </w:pPr>
      <w:r w:rsidRPr="006372BA">
        <w:rPr>
          <w:rFonts w:ascii="Times New Roman" w:hAnsi="Times New Roman" w:cs="Times New Roman"/>
          <w:sz w:val="20"/>
          <w:szCs w:val="20"/>
        </w:rPr>
        <w:t>БИК 044030653</w:t>
      </w:r>
    </w:p>
    <w:p w:rsidR="00760665" w:rsidRPr="006372BA" w:rsidRDefault="00760665" w:rsidP="00760665">
      <w:pPr>
        <w:tabs>
          <w:tab w:val="num" w:pos="567"/>
        </w:tabs>
        <w:spacing w:after="0"/>
        <w:rPr>
          <w:rFonts w:ascii="Times New Roman" w:hAnsi="Times New Roman" w:cs="Times New Roman"/>
          <w:sz w:val="20"/>
          <w:szCs w:val="20"/>
        </w:rPr>
      </w:pPr>
      <w:r w:rsidRPr="006372BA">
        <w:rPr>
          <w:rFonts w:ascii="Times New Roman" w:hAnsi="Times New Roman" w:cs="Times New Roman"/>
          <w:sz w:val="20"/>
          <w:szCs w:val="20"/>
        </w:rPr>
        <w:t>к/с 30101810500000000653</w:t>
      </w:r>
    </w:p>
    <w:p w:rsidR="00760665" w:rsidRPr="006372BA" w:rsidRDefault="00760665" w:rsidP="00760665">
      <w:pPr>
        <w:tabs>
          <w:tab w:val="num" w:pos="567"/>
        </w:tabs>
        <w:spacing w:after="0"/>
        <w:rPr>
          <w:rFonts w:ascii="Times New Roman" w:hAnsi="Times New Roman" w:cs="Times New Roman"/>
          <w:sz w:val="20"/>
          <w:szCs w:val="20"/>
        </w:rPr>
      </w:pPr>
      <w:r w:rsidRPr="006372BA">
        <w:rPr>
          <w:rFonts w:ascii="Times New Roman" w:hAnsi="Times New Roman" w:cs="Times New Roman"/>
          <w:sz w:val="20"/>
          <w:szCs w:val="20"/>
        </w:rPr>
        <w:t xml:space="preserve">ОГРН 1054700176893  ОКПО 75115131 </w:t>
      </w:r>
    </w:p>
    <w:p w:rsidR="00760665" w:rsidRPr="006372BA" w:rsidRDefault="00760665" w:rsidP="00760665">
      <w:pPr>
        <w:spacing w:after="0"/>
        <w:rPr>
          <w:rFonts w:ascii="Times New Roman" w:hAnsi="Times New Roman" w:cs="Times New Roman"/>
          <w:b/>
          <w:sz w:val="20"/>
          <w:szCs w:val="20"/>
        </w:rPr>
      </w:pPr>
      <w:r w:rsidRPr="006372BA">
        <w:rPr>
          <w:rFonts w:ascii="Times New Roman" w:hAnsi="Times New Roman" w:cs="Times New Roman"/>
          <w:b/>
          <w:sz w:val="20"/>
          <w:szCs w:val="20"/>
        </w:rPr>
        <w:t>Генеральный директор</w:t>
      </w:r>
    </w:p>
    <w:p w:rsidR="00760665" w:rsidRPr="006372BA" w:rsidRDefault="00760665" w:rsidP="00760665">
      <w:pPr>
        <w:spacing w:after="0"/>
        <w:rPr>
          <w:rFonts w:ascii="Times New Roman" w:hAnsi="Times New Roman" w:cs="Times New Roman"/>
          <w:b/>
          <w:sz w:val="20"/>
          <w:szCs w:val="20"/>
        </w:rPr>
      </w:pPr>
      <w:r w:rsidRPr="006372BA">
        <w:rPr>
          <w:rFonts w:ascii="Times New Roman" w:hAnsi="Times New Roman" w:cs="Times New Roman"/>
          <w:b/>
          <w:sz w:val="20"/>
          <w:szCs w:val="20"/>
        </w:rPr>
        <w:t>АО «</w:t>
      </w:r>
      <w:proofErr w:type="spellStart"/>
      <w:r w:rsidRPr="006372BA">
        <w:rPr>
          <w:rFonts w:ascii="Times New Roman" w:hAnsi="Times New Roman" w:cs="Times New Roman"/>
          <w:b/>
          <w:sz w:val="20"/>
          <w:szCs w:val="20"/>
        </w:rPr>
        <w:t>Выборгтеплоэнерго</w:t>
      </w:r>
      <w:proofErr w:type="spellEnd"/>
      <w:r w:rsidRPr="006372BA">
        <w:rPr>
          <w:rFonts w:ascii="Times New Roman" w:hAnsi="Times New Roman" w:cs="Times New Roman"/>
          <w:b/>
          <w:sz w:val="20"/>
          <w:szCs w:val="20"/>
        </w:rPr>
        <w:t>»</w:t>
      </w:r>
    </w:p>
    <w:p w:rsidR="000172CD" w:rsidRPr="006372BA" w:rsidRDefault="00760665" w:rsidP="00760665">
      <w:pPr>
        <w:shd w:val="clear" w:color="auto" w:fill="FFFFFF"/>
        <w:tabs>
          <w:tab w:val="left" w:pos="1075"/>
        </w:tabs>
        <w:rPr>
          <w:rFonts w:ascii="Times New Roman" w:hAnsi="Times New Roman" w:cs="Times New Roman"/>
          <w:color w:val="000000"/>
          <w:sz w:val="20"/>
          <w:szCs w:val="20"/>
        </w:rPr>
      </w:pPr>
      <w:r w:rsidRPr="006372BA">
        <w:rPr>
          <w:rFonts w:ascii="Times New Roman" w:hAnsi="Times New Roman" w:cs="Times New Roman"/>
          <w:b/>
          <w:sz w:val="20"/>
          <w:szCs w:val="20"/>
        </w:rPr>
        <w:t>_________________ А.В. Кривонос</w:t>
      </w: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6372BA" w:rsidRDefault="006372BA" w:rsidP="00B77E60">
      <w:pPr>
        <w:spacing w:after="0" w:line="240" w:lineRule="auto"/>
        <w:jc w:val="right"/>
        <w:rPr>
          <w:rFonts w:ascii="Times New Roman" w:hAnsi="Times New Roman" w:cs="Times New Roman"/>
          <w:b/>
          <w:sz w:val="20"/>
          <w:szCs w:val="20"/>
        </w:rPr>
      </w:pPr>
    </w:p>
    <w:p w:rsidR="00760665" w:rsidRPr="006372BA" w:rsidRDefault="005A2F09" w:rsidP="00B77E60">
      <w:pPr>
        <w:spacing w:after="0" w:line="240" w:lineRule="auto"/>
        <w:jc w:val="right"/>
        <w:rPr>
          <w:rFonts w:ascii="Times New Roman" w:hAnsi="Times New Roman" w:cs="Times New Roman"/>
          <w:b/>
          <w:sz w:val="20"/>
          <w:szCs w:val="20"/>
        </w:rPr>
      </w:pPr>
      <w:r w:rsidRPr="006372BA">
        <w:rPr>
          <w:rFonts w:ascii="Times New Roman" w:hAnsi="Times New Roman" w:cs="Times New Roman"/>
          <w:b/>
          <w:sz w:val="20"/>
          <w:szCs w:val="20"/>
        </w:rPr>
        <w:t xml:space="preserve">Приложение № 1 к договору </w:t>
      </w:r>
    </w:p>
    <w:p w:rsidR="005A2F09" w:rsidRPr="006372BA" w:rsidRDefault="005A2F09" w:rsidP="00B77E60">
      <w:pPr>
        <w:spacing w:after="0" w:line="240" w:lineRule="auto"/>
        <w:jc w:val="right"/>
        <w:rPr>
          <w:rFonts w:ascii="Times New Roman" w:hAnsi="Times New Roman" w:cs="Times New Roman"/>
          <w:b/>
          <w:sz w:val="20"/>
          <w:szCs w:val="20"/>
        </w:rPr>
      </w:pPr>
      <w:r w:rsidRPr="006372BA">
        <w:rPr>
          <w:rFonts w:ascii="Times New Roman" w:hAnsi="Times New Roman" w:cs="Times New Roman"/>
          <w:b/>
          <w:sz w:val="20"/>
          <w:szCs w:val="20"/>
        </w:rPr>
        <w:t xml:space="preserve">№ </w:t>
      </w:r>
      <w:r w:rsidR="00891AA6" w:rsidRPr="006372BA">
        <w:rPr>
          <w:rFonts w:ascii="Times New Roman" w:hAnsi="Times New Roman" w:cs="Times New Roman"/>
          <w:b/>
          <w:sz w:val="20"/>
          <w:szCs w:val="20"/>
        </w:rPr>
        <w:t>1</w:t>
      </w:r>
      <w:r w:rsidR="00D10ECC">
        <w:rPr>
          <w:rFonts w:ascii="Times New Roman" w:hAnsi="Times New Roman" w:cs="Times New Roman"/>
          <w:b/>
          <w:sz w:val="20"/>
          <w:szCs w:val="20"/>
        </w:rPr>
        <w:t>7</w:t>
      </w:r>
      <w:r w:rsidRPr="006372BA">
        <w:rPr>
          <w:rFonts w:ascii="Times New Roman" w:hAnsi="Times New Roman" w:cs="Times New Roman"/>
          <w:b/>
          <w:sz w:val="20"/>
          <w:szCs w:val="20"/>
        </w:rPr>
        <w:t>-2</w:t>
      </w:r>
      <w:r w:rsidR="00891AA6" w:rsidRPr="006372BA">
        <w:rPr>
          <w:rFonts w:ascii="Times New Roman" w:hAnsi="Times New Roman" w:cs="Times New Roman"/>
          <w:b/>
          <w:sz w:val="20"/>
          <w:szCs w:val="20"/>
        </w:rPr>
        <w:t>5</w:t>
      </w:r>
      <w:r w:rsidRPr="006372BA">
        <w:rPr>
          <w:rFonts w:ascii="Times New Roman" w:hAnsi="Times New Roman" w:cs="Times New Roman"/>
          <w:b/>
          <w:sz w:val="20"/>
          <w:szCs w:val="20"/>
        </w:rPr>
        <w:t>-Тендер от _______</w:t>
      </w:r>
    </w:p>
    <w:p w:rsidR="00B77E60" w:rsidRPr="006372BA" w:rsidRDefault="00B77E60" w:rsidP="005A2F09">
      <w:pPr>
        <w:spacing w:line="240" w:lineRule="auto"/>
        <w:jc w:val="center"/>
        <w:rPr>
          <w:rFonts w:ascii="Times New Roman" w:hAnsi="Times New Roman" w:cs="Times New Roman"/>
          <w:b/>
          <w:sz w:val="20"/>
          <w:szCs w:val="20"/>
        </w:rPr>
      </w:pPr>
    </w:p>
    <w:p w:rsidR="00D10ECC" w:rsidRPr="00D10ECC" w:rsidRDefault="00D10ECC" w:rsidP="00D10ECC">
      <w:pPr>
        <w:spacing w:line="240" w:lineRule="auto"/>
        <w:jc w:val="center"/>
        <w:rPr>
          <w:rFonts w:ascii="Times New Roman" w:hAnsi="Times New Roman" w:cs="Times New Roman"/>
          <w:b/>
          <w:sz w:val="20"/>
          <w:szCs w:val="20"/>
        </w:rPr>
      </w:pPr>
      <w:r w:rsidRPr="00D10ECC">
        <w:rPr>
          <w:rFonts w:ascii="Times New Roman" w:hAnsi="Times New Roman" w:cs="Times New Roman"/>
          <w:b/>
          <w:sz w:val="20"/>
          <w:szCs w:val="20"/>
        </w:rPr>
        <w:t>ТЕХНИЧЕСКОЕ ЗАДАНИЕ</w:t>
      </w:r>
    </w:p>
    <w:p w:rsidR="00D10ECC" w:rsidRPr="00D10ECC" w:rsidRDefault="00D10ECC" w:rsidP="00D10ECC">
      <w:pPr>
        <w:autoSpaceDE w:val="0"/>
        <w:autoSpaceDN w:val="0"/>
        <w:adjustRightInd w:val="0"/>
        <w:spacing w:line="240" w:lineRule="auto"/>
        <w:jc w:val="center"/>
        <w:rPr>
          <w:rFonts w:ascii="Times New Roman" w:eastAsia="Calibri" w:hAnsi="Times New Roman" w:cs="Times New Roman"/>
          <w:b/>
          <w:color w:val="000000"/>
          <w:sz w:val="20"/>
          <w:szCs w:val="20"/>
        </w:rPr>
      </w:pPr>
      <w:r w:rsidRPr="00D10ECC">
        <w:rPr>
          <w:rFonts w:ascii="Times New Roman" w:eastAsia="Calibri" w:hAnsi="Times New Roman" w:cs="Times New Roman"/>
          <w:b/>
          <w:color w:val="000000"/>
          <w:sz w:val="20"/>
          <w:szCs w:val="20"/>
        </w:rPr>
        <w:t xml:space="preserve">Заказчик: АО « </w:t>
      </w:r>
      <w:proofErr w:type="spellStart"/>
      <w:r w:rsidRPr="00D10ECC">
        <w:rPr>
          <w:rFonts w:ascii="Times New Roman" w:eastAsia="Calibri" w:hAnsi="Times New Roman" w:cs="Times New Roman"/>
          <w:b/>
          <w:color w:val="000000"/>
          <w:sz w:val="20"/>
          <w:szCs w:val="20"/>
        </w:rPr>
        <w:t>Выборгтеплоэнерго</w:t>
      </w:r>
      <w:proofErr w:type="spellEnd"/>
      <w:r w:rsidRPr="00D10ECC">
        <w:rPr>
          <w:rFonts w:ascii="Times New Roman" w:eastAsia="Calibri" w:hAnsi="Times New Roman" w:cs="Times New Roman"/>
          <w:b/>
          <w:color w:val="000000"/>
          <w:sz w:val="20"/>
          <w:szCs w:val="20"/>
        </w:rPr>
        <w:t>»</w:t>
      </w:r>
    </w:p>
    <w:p w:rsidR="00D10ECC" w:rsidRPr="00D10ECC" w:rsidRDefault="00D10ECC" w:rsidP="00D10ECC">
      <w:pPr>
        <w:pStyle w:val="aff3"/>
        <w:numPr>
          <w:ilvl w:val="0"/>
          <w:numId w:val="21"/>
        </w:numPr>
        <w:tabs>
          <w:tab w:val="clear" w:pos="709"/>
        </w:tabs>
        <w:suppressAutoHyphens w:val="0"/>
        <w:autoSpaceDE w:val="0"/>
        <w:autoSpaceDN w:val="0"/>
        <w:adjustRightInd w:val="0"/>
        <w:spacing w:after="0" w:line="240" w:lineRule="auto"/>
        <w:ind w:left="0" w:firstLine="0"/>
        <w:contextualSpacing/>
        <w:jc w:val="center"/>
        <w:rPr>
          <w:rFonts w:ascii="Times New Roman" w:eastAsia="Calibri" w:hAnsi="Times New Roman"/>
          <w:b/>
          <w:color w:val="000000"/>
          <w:sz w:val="20"/>
          <w:szCs w:val="20"/>
        </w:rPr>
      </w:pPr>
      <w:r w:rsidRPr="00D10ECC">
        <w:rPr>
          <w:rFonts w:ascii="Times New Roman" w:eastAsia="Calibri" w:hAnsi="Times New Roman"/>
          <w:b/>
          <w:color w:val="000000"/>
          <w:sz w:val="20"/>
          <w:szCs w:val="20"/>
        </w:rPr>
        <w:t>Предмет закупки, начальная (максимальная) цена.</w:t>
      </w:r>
    </w:p>
    <w:p w:rsidR="00D10ECC" w:rsidRPr="00D10ECC" w:rsidRDefault="00D10ECC" w:rsidP="00D10ECC">
      <w:pPr>
        <w:autoSpaceDE w:val="0"/>
        <w:autoSpaceDN w:val="0"/>
        <w:adjustRightInd w:val="0"/>
        <w:spacing w:after="0" w:line="240" w:lineRule="auto"/>
        <w:jc w:val="both"/>
        <w:rPr>
          <w:rFonts w:ascii="Times New Roman" w:hAnsi="Times New Roman" w:cs="Times New Roman"/>
          <w:sz w:val="20"/>
          <w:szCs w:val="20"/>
        </w:rPr>
      </w:pPr>
      <w:r w:rsidRPr="00D10ECC">
        <w:rPr>
          <w:rFonts w:ascii="Times New Roman" w:hAnsi="Times New Roman" w:cs="Times New Roman"/>
          <w:color w:val="000000"/>
          <w:sz w:val="20"/>
          <w:szCs w:val="20"/>
        </w:rPr>
        <w:t>1.    Предметом данной закупки является в</w:t>
      </w:r>
      <w:r w:rsidRPr="00D10ECC">
        <w:rPr>
          <w:rFonts w:ascii="Times New Roman" w:hAnsi="Times New Roman" w:cs="Times New Roman"/>
          <w:sz w:val="20"/>
          <w:szCs w:val="20"/>
        </w:rPr>
        <w:t xml:space="preserve">ыполнение </w:t>
      </w:r>
      <w:proofErr w:type="gramStart"/>
      <w:r w:rsidRPr="00D10ECC">
        <w:rPr>
          <w:rFonts w:ascii="Times New Roman" w:hAnsi="Times New Roman" w:cs="Times New Roman"/>
          <w:sz w:val="20"/>
          <w:szCs w:val="20"/>
        </w:rPr>
        <w:t>строительно - монтажных</w:t>
      </w:r>
      <w:proofErr w:type="gramEnd"/>
      <w:r w:rsidRPr="00D10ECC">
        <w:rPr>
          <w:rFonts w:ascii="Times New Roman" w:hAnsi="Times New Roman" w:cs="Times New Roman"/>
          <w:sz w:val="20"/>
          <w:szCs w:val="20"/>
        </w:rPr>
        <w:t xml:space="preserve"> работ по газоснабжению блок-модульной отопительной котельной по адресу: ЛО, Выборгский муниципальный район, </w:t>
      </w:r>
      <w:proofErr w:type="spellStart"/>
      <w:r w:rsidRPr="00D10ECC">
        <w:rPr>
          <w:rFonts w:ascii="Times New Roman" w:hAnsi="Times New Roman" w:cs="Times New Roman"/>
          <w:sz w:val="20"/>
          <w:szCs w:val="20"/>
        </w:rPr>
        <w:t>Полянское</w:t>
      </w:r>
      <w:proofErr w:type="spellEnd"/>
      <w:r w:rsidRPr="00D10ECC">
        <w:rPr>
          <w:rFonts w:ascii="Times New Roman" w:hAnsi="Times New Roman" w:cs="Times New Roman"/>
          <w:sz w:val="20"/>
          <w:szCs w:val="20"/>
        </w:rPr>
        <w:t xml:space="preserve"> сельское поселение, </w:t>
      </w:r>
      <w:r w:rsidRPr="00D10ECC">
        <w:rPr>
          <w:rFonts w:ascii="Times New Roman" w:eastAsia="GOSTtypeB" w:hAnsi="Times New Roman" w:cs="Times New Roman"/>
          <w:sz w:val="20"/>
          <w:szCs w:val="20"/>
          <w:lang w:eastAsia="en-US"/>
        </w:rPr>
        <w:t>п. Песочное, ул. 50-летия Октября, д. 25, сооружение 1, согласно разработанной рабочей документации,   Шифр: КВС.103.3.23</w:t>
      </w:r>
      <w:r w:rsidR="006C6FC5">
        <w:rPr>
          <w:rFonts w:ascii="Times New Roman" w:eastAsia="GOSTtypeB" w:hAnsi="Times New Roman" w:cs="Times New Roman"/>
          <w:sz w:val="20"/>
          <w:szCs w:val="20"/>
          <w:lang w:eastAsia="en-US"/>
        </w:rPr>
        <w:t>.</w:t>
      </w:r>
    </w:p>
    <w:p w:rsidR="00D10ECC" w:rsidRPr="00D10ECC" w:rsidRDefault="00D10ECC" w:rsidP="00D10ECC">
      <w:pPr>
        <w:autoSpaceDE w:val="0"/>
        <w:autoSpaceDN w:val="0"/>
        <w:adjustRightInd w:val="0"/>
        <w:spacing w:after="0" w:line="240" w:lineRule="auto"/>
        <w:jc w:val="both"/>
        <w:rPr>
          <w:rFonts w:ascii="Times New Roman" w:hAnsi="Times New Roman" w:cs="Times New Roman"/>
          <w:sz w:val="20"/>
          <w:szCs w:val="20"/>
        </w:rPr>
      </w:pPr>
      <w:r w:rsidRPr="00D10ECC">
        <w:rPr>
          <w:rFonts w:ascii="Times New Roman" w:hAnsi="Times New Roman" w:cs="Times New Roman"/>
          <w:sz w:val="20"/>
          <w:szCs w:val="20"/>
        </w:rPr>
        <w:t>1.1. Произвести демонтаж емкостей подземных горизонтальных для хранения сжиженного углеводородного газа – 2шт., испарительных установок – 2 шт., комплекта надземной трубопроводной обвязки, вспомогательных опор и консолей;</w:t>
      </w:r>
    </w:p>
    <w:p w:rsidR="00D10ECC" w:rsidRPr="00D10ECC" w:rsidRDefault="00D10ECC" w:rsidP="00D10ECC">
      <w:pPr>
        <w:autoSpaceDE w:val="0"/>
        <w:autoSpaceDN w:val="0"/>
        <w:adjustRightInd w:val="0"/>
        <w:spacing w:after="0" w:line="240" w:lineRule="auto"/>
        <w:jc w:val="both"/>
        <w:rPr>
          <w:rFonts w:ascii="Times New Roman" w:hAnsi="Times New Roman" w:cs="Times New Roman"/>
          <w:sz w:val="20"/>
          <w:szCs w:val="20"/>
        </w:rPr>
      </w:pPr>
      <w:r w:rsidRPr="00D10ECC">
        <w:rPr>
          <w:rFonts w:ascii="Times New Roman" w:hAnsi="Times New Roman" w:cs="Times New Roman"/>
          <w:sz w:val="20"/>
          <w:szCs w:val="20"/>
        </w:rPr>
        <w:t xml:space="preserve">1.2. </w:t>
      </w:r>
      <w:proofErr w:type="gramStart"/>
      <w:r w:rsidRPr="00D10ECC">
        <w:rPr>
          <w:rFonts w:ascii="Times New Roman" w:hAnsi="Times New Roman" w:cs="Times New Roman"/>
          <w:sz w:val="20"/>
          <w:szCs w:val="20"/>
        </w:rPr>
        <w:t>Произвести демонтаж внутреннего газопровода в котельной, работающего на сжиженном углеводородном газе Ду76 длинной 24 м и продувочных газопроводов Ду20 длинной 70 м.</w:t>
      </w:r>
      <w:proofErr w:type="gramEnd"/>
    </w:p>
    <w:p w:rsidR="00D10ECC" w:rsidRPr="00D10ECC" w:rsidRDefault="00D10ECC" w:rsidP="00D10ECC">
      <w:pPr>
        <w:suppressAutoHyphens/>
        <w:spacing w:after="0" w:line="240" w:lineRule="auto"/>
        <w:jc w:val="both"/>
        <w:rPr>
          <w:rFonts w:ascii="Times New Roman" w:hAnsi="Times New Roman" w:cs="Times New Roman"/>
          <w:color w:val="000000"/>
          <w:sz w:val="20"/>
          <w:szCs w:val="20"/>
        </w:rPr>
      </w:pPr>
      <w:r w:rsidRPr="00D10ECC">
        <w:rPr>
          <w:rFonts w:ascii="Times New Roman" w:hAnsi="Times New Roman" w:cs="Times New Roman"/>
          <w:color w:val="000000"/>
          <w:sz w:val="20"/>
          <w:szCs w:val="20"/>
        </w:rPr>
        <w:t xml:space="preserve">1.2. </w:t>
      </w:r>
      <w:proofErr w:type="gramStart"/>
      <w:r w:rsidRPr="00D10ECC">
        <w:rPr>
          <w:rFonts w:ascii="Times New Roman" w:hAnsi="Times New Roman" w:cs="Times New Roman"/>
          <w:color w:val="000000"/>
          <w:sz w:val="20"/>
          <w:szCs w:val="20"/>
        </w:rPr>
        <w:t>Осуществить строительные работы на прокладке подземного газопровода Ду63 длинной 20 м с комплектующими (футляр, краны и т.п.) от места присоединения до здания котельной.</w:t>
      </w:r>
      <w:proofErr w:type="gramEnd"/>
    </w:p>
    <w:p w:rsidR="00D10ECC" w:rsidRPr="00D10ECC" w:rsidRDefault="00D10ECC" w:rsidP="00D10ECC">
      <w:pPr>
        <w:suppressAutoHyphens/>
        <w:spacing w:after="0" w:line="240" w:lineRule="auto"/>
        <w:jc w:val="both"/>
        <w:rPr>
          <w:rFonts w:ascii="Times New Roman" w:hAnsi="Times New Roman" w:cs="Times New Roman"/>
          <w:color w:val="000000"/>
          <w:sz w:val="20"/>
          <w:szCs w:val="20"/>
        </w:rPr>
      </w:pPr>
      <w:r w:rsidRPr="00D10ECC">
        <w:rPr>
          <w:rFonts w:ascii="Times New Roman" w:hAnsi="Times New Roman" w:cs="Times New Roman"/>
          <w:color w:val="000000"/>
          <w:sz w:val="20"/>
          <w:szCs w:val="20"/>
        </w:rPr>
        <w:t xml:space="preserve">1.3. Осуществить строительные работы сети </w:t>
      </w:r>
      <w:proofErr w:type="spellStart"/>
      <w:r w:rsidRPr="00D10ECC">
        <w:rPr>
          <w:rFonts w:ascii="Times New Roman" w:hAnsi="Times New Roman" w:cs="Times New Roman"/>
          <w:color w:val="000000"/>
          <w:sz w:val="20"/>
          <w:szCs w:val="20"/>
        </w:rPr>
        <w:t>газопотребления</w:t>
      </w:r>
      <w:proofErr w:type="spellEnd"/>
      <w:r w:rsidRPr="00D10ECC">
        <w:rPr>
          <w:rFonts w:ascii="Times New Roman" w:hAnsi="Times New Roman" w:cs="Times New Roman"/>
          <w:color w:val="000000"/>
          <w:sz w:val="20"/>
          <w:szCs w:val="20"/>
        </w:rPr>
        <w:t xml:space="preserve"> внутри здания котельной Ду57 длинной 24 м, </w:t>
      </w:r>
      <w:proofErr w:type="spellStart"/>
      <w:r w:rsidRPr="00D10ECC">
        <w:rPr>
          <w:rFonts w:ascii="Times New Roman" w:hAnsi="Times New Roman" w:cs="Times New Roman"/>
          <w:color w:val="000000"/>
          <w:sz w:val="20"/>
          <w:szCs w:val="20"/>
        </w:rPr>
        <w:t>продувочно</w:t>
      </w:r>
      <w:proofErr w:type="spellEnd"/>
      <w:r w:rsidRPr="00D10ECC">
        <w:rPr>
          <w:rFonts w:ascii="Times New Roman" w:hAnsi="Times New Roman" w:cs="Times New Roman"/>
          <w:color w:val="000000"/>
          <w:sz w:val="20"/>
          <w:szCs w:val="20"/>
        </w:rPr>
        <w:t xml:space="preserve">-сбросных газопроводов Ду20 длинной 70 м, а именно монтаж газопроводов к существующим котлам, горелкам, </w:t>
      </w:r>
      <w:proofErr w:type="spellStart"/>
      <w:r w:rsidRPr="00D10ECC">
        <w:rPr>
          <w:rFonts w:ascii="Times New Roman" w:hAnsi="Times New Roman" w:cs="Times New Roman"/>
          <w:color w:val="000000"/>
          <w:sz w:val="20"/>
          <w:szCs w:val="20"/>
        </w:rPr>
        <w:t>мультиблокам</w:t>
      </w:r>
      <w:proofErr w:type="spellEnd"/>
      <w:r w:rsidRPr="00D10ECC">
        <w:rPr>
          <w:rFonts w:ascii="Times New Roman" w:hAnsi="Times New Roman" w:cs="Times New Roman"/>
          <w:color w:val="000000"/>
          <w:sz w:val="20"/>
          <w:szCs w:val="20"/>
        </w:rPr>
        <w:t xml:space="preserve">, также смонтировать регуляторы давления газа, электромагнитный клапан, фильтр, коммерческий узел учета и вспомогательное оборудование к сети </w:t>
      </w:r>
      <w:proofErr w:type="spellStart"/>
      <w:r w:rsidRPr="00D10ECC">
        <w:rPr>
          <w:rFonts w:ascii="Times New Roman" w:hAnsi="Times New Roman" w:cs="Times New Roman"/>
          <w:color w:val="000000"/>
          <w:sz w:val="20"/>
          <w:szCs w:val="20"/>
        </w:rPr>
        <w:t>газопотребления</w:t>
      </w:r>
      <w:proofErr w:type="spellEnd"/>
      <w:r w:rsidRPr="00D10ECC">
        <w:rPr>
          <w:rFonts w:ascii="Times New Roman" w:hAnsi="Times New Roman" w:cs="Times New Roman"/>
          <w:color w:val="000000"/>
          <w:sz w:val="20"/>
          <w:szCs w:val="20"/>
        </w:rPr>
        <w:t>.</w:t>
      </w:r>
    </w:p>
    <w:p w:rsidR="00D10ECC" w:rsidRPr="00D10ECC" w:rsidRDefault="00D10ECC" w:rsidP="00D10ECC">
      <w:pPr>
        <w:suppressAutoHyphens/>
        <w:spacing w:after="0" w:line="240" w:lineRule="auto"/>
        <w:jc w:val="both"/>
        <w:rPr>
          <w:rFonts w:ascii="Times New Roman" w:hAnsi="Times New Roman" w:cs="Times New Roman"/>
          <w:color w:val="000000"/>
          <w:sz w:val="20"/>
          <w:szCs w:val="20"/>
        </w:rPr>
      </w:pPr>
      <w:r w:rsidRPr="00D10ECC">
        <w:rPr>
          <w:rFonts w:ascii="Times New Roman" w:hAnsi="Times New Roman" w:cs="Times New Roman"/>
          <w:color w:val="000000"/>
          <w:sz w:val="20"/>
          <w:szCs w:val="20"/>
        </w:rPr>
        <w:t>1.4. Осуществить демонтаж существующего датчика концентрации пропана и установить новый датчик концентрации в воздухе метана.</w:t>
      </w:r>
    </w:p>
    <w:p w:rsidR="00D10ECC" w:rsidRPr="00D10ECC" w:rsidRDefault="00D10ECC" w:rsidP="00D10ECC">
      <w:pPr>
        <w:suppressAutoHyphens/>
        <w:spacing w:after="0" w:line="240" w:lineRule="auto"/>
        <w:jc w:val="both"/>
        <w:rPr>
          <w:rFonts w:ascii="Times New Roman" w:hAnsi="Times New Roman" w:cs="Times New Roman"/>
          <w:color w:val="000000"/>
          <w:sz w:val="20"/>
          <w:szCs w:val="20"/>
        </w:rPr>
      </w:pPr>
      <w:r w:rsidRPr="00D10ECC">
        <w:rPr>
          <w:rFonts w:ascii="Times New Roman" w:hAnsi="Times New Roman" w:cs="Times New Roman"/>
          <w:color w:val="000000"/>
          <w:sz w:val="20"/>
          <w:szCs w:val="20"/>
        </w:rPr>
        <w:t xml:space="preserve">1.5. Осуществить пуско-наладочные работы, а также сдачу законченного строительством объекта сети </w:t>
      </w:r>
      <w:proofErr w:type="spellStart"/>
      <w:r w:rsidRPr="00D10ECC">
        <w:rPr>
          <w:rFonts w:ascii="Times New Roman" w:hAnsi="Times New Roman" w:cs="Times New Roman"/>
          <w:color w:val="000000"/>
          <w:sz w:val="20"/>
          <w:szCs w:val="20"/>
        </w:rPr>
        <w:t>газопотребления</w:t>
      </w:r>
      <w:proofErr w:type="spellEnd"/>
      <w:r w:rsidRPr="00D10ECC">
        <w:rPr>
          <w:rFonts w:ascii="Times New Roman" w:hAnsi="Times New Roman" w:cs="Times New Roman"/>
          <w:color w:val="000000"/>
          <w:sz w:val="20"/>
          <w:szCs w:val="20"/>
        </w:rPr>
        <w:t xml:space="preserve">, с привлечением инспектора </w:t>
      </w:r>
      <w:proofErr w:type="spellStart"/>
      <w:r w:rsidRPr="00D10ECC">
        <w:rPr>
          <w:rFonts w:ascii="Times New Roman" w:hAnsi="Times New Roman" w:cs="Times New Roman"/>
          <w:color w:val="000000"/>
          <w:sz w:val="20"/>
          <w:szCs w:val="20"/>
        </w:rPr>
        <w:t>Ростехнадзора</w:t>
      </w:r>
      <w:proofErr w:type="spellEnd"/>
      <w:r w:rsidRPr="00D10ECC">
        <w:rPr>
          <w:rFonts w:ascii="Times New Roman" w:hAnsi="Times New Roman" w:cs="Times New Roman"/>
          <w:color w:val="000000"/>
          <w:sz w:val="20"/>
          <w:szCs w:val="20"/>
        </w:rPr>
        <w:t>.</w:t>
      </w:r>
    </w:p>
    <w:p w:rsidR="00D10ECC" w:rsidRPr="00D10ECC" w:rsidRDefault="00D10ECC" w:rsidP="00D10ECC">
      <w:pPr>
        <w:suppressAutoHyphens/>
        <w:spacing w:after="0" w:line="240" w:lineRule="auto"/>
        <w:jc w:val="both"/>
        <w:rPr>
          <w:rFonts w:ascii="Times New Roman" w:hAnsi="Times New Roman" w:cs="Times New Roman"/>
          <w:sz w:val="20"/>
          <w:szCs w:val="20"/>
        </w:rPr>
      </w:pPr>
      <w:r w:rsidRPr="00D10ECC">
        <w:rPr>
          <w:rFonts w:ascii="Times New Roman" w:hAnsi="Times New Roman" w:cs="Times New Roman"/>
          <w:sz w:val="20"/>
          <w:szCs w:val="20"/>
        </w:rPr>
        <w:t>Перечень объема работ указан в ведомости объема (приложение №1), а также перечень оборудования, передаваемого Заказчиком в производство работ (ведомость ресурсов – приложение №2).</w:t>
      </w:r>
    </w:p>
    <w:p w:rsidR="00D10ECC" w:rsidRPr="00D10ECC" w:rsidRDefault="00D10ECC" w:rsidP="00D10ECC">
      <w:pPr>
        <w:suppressAutoHyphens/>
        <w:spacing w:after="0" w:line="240" w:lineRule="auto"/>
        <w:jc w:val="both"/>
        <w:rPr>
          <w:rFonts w:ascii="Times New Roman" w:hAnsi="Times New Roman" w:cs="Times New Roman"/>
          <w:sz w:val="20"/>
          <w:szCs w:val="20"/>
        </w:rPr>
      </w:pPr>
      <w:r w:rsidRPr="00D10ECC">
        <w:rPr>
          <w:rFonts w:ascii="Times New Roman" w:hAnsi="Times New Roman" w:cs="Times New Roman"/>
          <w:sz w:val="20"/>
          <w:szCs w:val="20"/>
        </w:rPr>
        <w:t>2. Начальная (максимальная) цена контракта составляет – 4 260 000,00 руб., с НДС (20%).</w:t>
      </w:r>
    </w:p>
    <w:p w:rsidR="00D10ECC" w:rsidRPr="00D10ECC" w:rsidRDefault="00D10ECC" w:rsidP="00D10ECC">
      <w:pPr>
        <w:suppressAutoHyphens/>
        <w:spacing w:after="0" w:line="240" w:lineRule="auto"/>
        <w:jc w:val="both"/>
        <w:rPr>
          <w:rFonts w:ascii="Times New Roman" w:hAnsi="Times New Roman" w:cs="Times New Roman"/>
          <w:sz w:val="20"/>
          <w:szCs w:val="20"/>
        </w:rPr>
      </w:pPr>
    </w:p>
    <w:p w:rsidR="00D10ECC" w:rsidRPr="00D10ECC" w:rsidRDefault="00D10ECC" w:rsidP="00D10ECC">
      <w:pPr>
        <w:spacing w:after="0" w:line="240" w:lineRule="auto"/>
        <w:jc w:val="cente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2</w:t>
      </w:r>
      <w:r w:rsidRPr="00D10ECC">
        <w:rPr>
          <w:rFonts w:ascii="Times New Roman" w:hAnsi="Times New Roman" w:cs="Times New Roman"/>
          <w:b/>
          <w:color w:val="000000"/>
          <w:sz w:val="20"/>
          <w:szCs w:val="20"/>
        </w:rPr>
        <w:t xml:space="preserve">. </w:t>
      </w:r>
      <w:r w:rsidRPr="00D10ECC">
        <w:rPr>
          <w:rFonts w:ascii="Times New Roman" w:hAnsi="Times New Roman" w:cs="Times New Roman"/>
          <w:b/>
          <w:bCs/>
          <w:color w:val="000000"/>
          <w:sz w:val="20"/>
          <w:szCs w:val="20"/>
        </w:rPr>
        <w:t>Цели и правовое основание для проведения закупки.</w:t>
      </w:r>
    </w:p>
    <w:p w:rsidR="00D10ECC" w:rsidRPr="00D10ECC" w:rsidRDefault="00D10ECC" w:rsidP="00D10ECC">
      <w:pPr>
        <w:suppressAutoHyphens/>
        <w:spacing w:after="0" w:line="240" w:lineRule="auto"/>
        <w:jc w:val="both"/>
        <w:rPr>
          <w:rFonts w:ascii="Times New Roman" w:hAnsi="Times New Roman" w:cs="Times New Roman"/>
          <w:sz w:val="20"/>
          <w:szCs w:val="20"/>
        </w:rPr>
      </w:pPr>
      <w:r w:rsidRPr="00D10ECC">
        <w:rPr>
          <w:rFonts w:ascii="Times New Roman" w:hAnsi="Times New Roman" w:cs="Times New Roman"/>
          <w:bCs/>
          <w:sz w:val="20"/>
          <w:szCs w:val="20"/>
        </w:rPr>
        <w:t xml:space="preserve">1. Целью закупки является проведение работ </w:t>
      </w:r>
      <w:r w:rsidRPr="00D10ECC">
        <w:rPr>
          <w:rFonts w:ascii="Times New Roman" w:hAnsi="Times New Roman" w:cs="Times New Roman"/>
          <w:sz w:val="20"/>
          <w:szCs w:val="20"/>
        </w:rPr>
        <w:t xml:space="preserve">по газоснабжению </w:t>
      </w:r>
      <w:proofErr w:type="gramStart"/>
      <w:r w:rsidRPr="00D10ECC">
        <w:rPr>
          <w:rFonts w:ascii="Times New Roman" w:hAnsi="Times New Roman" w:cs="Times New Roman"/>
          <w:sz w:val="20"/>
          <w:szCs w:val="20"/>
        </w:rPr>
        <w:t>блок-модульной</w:t>
      </w:r>
      <w:proofErr w:type="gramEnd"/>
      <w:r w:rsidRPr="00D10ECC">
        <w:rPr>
          <w:rFonts w:ascii="Times New Roman" w:hAnsi="Times New Roman" w:cs="Times New Roman"/>
          <w:sz w:val="20"/>
          <w:szCs w:val="20"/>
        </w:rPr>
        <w:t xml:space="preserve"> отопительной котельной по адресу: </w:t>
      </w:r>
      <w:r w:rsidRPr="00D10ECC">
        <w:rPr>
          <w:rFonts w:ascii="Times New Roman" w:eastAsia="GOSTtypeB" w:hAnsi="Times New Roman" w:cs="Times New Roman"/>
          <w:sz w:val="20"/>
          <w:szCs w:val="20"/>
          <w:lang w:eastAsia="en-US"/>
        </w:rPr>
        <w:t xml:space="preserve">ЛО, Выборгский муниципальный район, </w:t>
      </w:r>
      <w:proofErr w:type="spellStart"/>
      <w:r w:rsidRPr="00D10ECC">
        <w:rPr>
          <w:rFonts w:ascii="Times New Roman" w:eastAsia="GOSTtypeB" w:hAnsi="Times New Roman" w:cs="Times New Roman"/>
          <w:sz w:val="20"/>
          <w:szCs w:val="20"/>
          <w:lang w:eastAsia="en-US"/>
        </w:rPr>
        <w:t>Полянское</w:t>
      </w:r>
      <w:proofErr w:type="spellEnd"/>
      <w:r w:rsidRPr="00D10ECC">
        <w:rPr>
          <w:rFonts w:ascii="Times New Roman" w:eastAsia="GOSTtypeB" w:hAnsi="Times New Roman" w:cs="Times New Roman"/>
          <w:sz w:val="20"/>
          <w:szCs w:val="20"/>
          <w:lang w:eastAsia="en-US"/>
        </w:rPr>
        <w:t xml:space="preserve"> сельское поселение, п. Песочное, ул. 50-летия Октября, д. 25</w:t>
      </w:r>
      <w:r w:rsidRPr="00D10ECC">
        <w:rPr>
          <w:rFonts w:ascii="Times New Roman" w:hAnsi="Times New Roman" w:cs="Times New Roman"/>
          <w:sz w:val="20"/>
          <w:szCs w:val="20"/>
        </w:rPr>
        <w:t>.</w:t>
      </w:r>
    </w:p>
    <w:p w:rsidR="00D10ECC" w:rsidRPr="00D10ECC" w:rsidRDefault="00D10ECC" w:rsidP="00D10ECC">
      <w:pPr>
        <w:autoSpaceDE w:val="0"/>
        <w:autoSpaceDN w:val="0"/>
        <w:adjustRightInd w:val="0"/>
        <w:spacing w:after="0" w:line="240" w:lineRule="auto"/>
        <w:jc w:val="both"/>
        <w:rPr>
          <w:rFonts w:ascii="Times New Roman" w:hAnsi="Times New Roman" w:cs="Times New Roman"/>
          <w:b/>
          <w:sz w:val="20"/>
          <w:szCs w:val="20"/>
        </w:rPr>
      </w:pPr>
      <w:r w:rsidRPr="00D10ECC">
        <w:rPr>
          <w:rFonts w:ascii="Times New Roman" w:hAnsi="Times New Roman" w:cs="Times New Roman"/>
          <w:sz w:val="20"/>
          <w:szCs w:val="20"/>
        </w:rPr>
        <w:t xml:space="preserve">2. Основанием для проведения закупки является график производства работ, составленный на основании проекта  КВС.103.3.23- ПОД, ГСН, ГСВ, АГСВ, </w:t>
      </w:r>
      <w:r w:rsidRPr="00D10ECC">
        <w:rPr>
          <w:rFonts w:ascii="Times New Roman" w:eastAsia="GOSTtypeB" w:hAnsi="Times New Roman" w:cs="Times New Roman"/>
          <w:sz w:val="20"/>
          <w:szCs w:val="20"/>
          <w:lang w:eastAsia="en-US"/>
        </w:rPr>
        <w:t xml:space="preserve">в котельной, расположенной </w:t>
      </w:r>
      <w:r w:rsidRPr="00D10ECC">
        <w:rPr>
          <w:rFonts w:ascii="Times New Roman" w:hAnsi="Times New Roman" w:cs="Times New Roman"/>
          <w:sz w:val="20"/>
          <w:szCs w:val="20"/>
        </w:rPr>
        <w:t xml:space="preserve">по адресу: </w:t>
      </w:r>
      <w:r w:rsidRPr="00D10ECC">
        <w:rPr>
          <w:rFonts w:ascii="Times New Roman" w:eastAsia="GOSTtypeB" w:hAnsi="Times New Roman" w:cs="Times New Roman"/>
          <w:sz w:val="20"/>
          <w:szCs w:val="20"/>
          <w:lang w:eastAsia="en-US"/>
        </w:rPr>
        <w:t xml:space="preserve">ЛО, Выборгский муниципальный район, </w:t>
      </w:r>
      <w:proofErr w:type="spellStart"/>
      <w:r w:rsidRPr="00D10ECC">
        <w:rPr>
          <w:rFonts w:ascii="Times New Roman" w:eastAsia="GOSTtypeB" w:hAnsi="Times New Roman" w:cs="Times New Roman"/>
          <w:sz w:val="20"/>
          <w:szCs w:val="20"/>
          <w:lang w:eastAsia="en-US"/>
        </w:rPr>
        <w:t>Полянское</w:t>
      </w:r>
      <w:proofErr w:type="spellEnd"/>
      <w:r w:rsidRPr="00D10ECC">
        <w:rPr>
          <w:rFonts w:ascii="Times New Roman" w:eastAsia="GOSTtypeB" w:hAnsi="Times New Roman" w:cs="Times New Roman"/>
          <w:sz w:val="20"/>
          <w:szCs w:val="20"/>
          <w:lang w:eastAsia="en-US"/>
        </w:rPr>
        <w:t xml:space="preserve"> сельское поселение, п. Песочное, ул. 50-летия Октября, д. 25</w:t>
      </w:r>
      <w:r w:rsidRPr="00D10ECC">
        <w:rPr>
          <w:rFonts w:ascii="Times New Roman" w:hAnsi="Times New Roman" w:cs="Times New Roman"/>
          <w:sz w:val="20"/>
          <w:szCs w:val="20"/>
        </w:rPr>
        <w:t>,</w:t>
      </w:r>
      <w:r w:rsidRPr="00D10ECC">
        <w:rPr>
          <w:rFonts w:ascii="Times New Roman" w:eastAsiaTheme="minorHAnsi" w:hAnsi="Times New Roman" w:cs="Times New Roman"/>
          <w:bCs/>
          <w:sz w:val="20"/>
          <w:szCs w:val="20"/>
          <w:lang w:eastAsia="en-US"/>
        </w:rPr>
        <w:t xml:space="preserve"> разработанног</w:t>
      </w:r>
      <w:proofErr w:type="gramStart"/>
      <w:r w:rsidRPr="00D10ECC">
        <w:rPr>
          <w:rFonts w:ascii="Times New Roman" w:eastAsiaTheme="minorHAnsi" w:hAnsi="Times New Roman" w:cs="Times New Roman"/>
          <w:bCs/>
          <w:sz w:val="20"/>
          <w:szCs w:val="20"/>
          <w:lang w:eastAsia="en-US"/>
        </w:rPr>
        <w:t>о ООО</w:t>
      </w:r>
      <w:proofErr w:type="gramEnd"/>
      <w:r w:rsidRPr="00D10ECC">
        <w:rPr>
          <w:rFonts w:ascii="Times New Roman" w:eastAsiaTheme="minorHAnsi" w:hAnsi="Times New Roman" w:cs="Times New Roman"/>
          <w:bCs/>
          <w:sz w:val="20"/>
          <w:szCs w:val="20"/>
          <w:lang w:eastAsia="en-US"/>
        </w:rPr>
        <w:t xml:space="preserve"> «КВС».</w:t>
      </w:r>
      <w:r w:rsidRPr="00D10ECC">
        <w:rPr>
          <w:rFonts w:ascii="Times New Roman" w:hAnsi="Times New Roman" w:cs="Times New Roman"/>
          <w:b/>
          <w:sz w:val="20"/>
          <w:szCs w:val="20"/>
        </w:rPr>
        <w:t xml:space="preserve">          </w:t>
      </w:r>
    </w:p>
    <w:p w:rsidR="00D10ECC" w:rsidRPr="00D10ECC" w:rsidRDefault="00D10ECC" w:rsidP="00D10ECC">
      <w:pPr>
        <w:autoSpaceDE w:val="0"/>
        <w:autoSpaceDN w:val="0"/>
        <w:adjustRightInd w:val="0"/>
        <w:spacing w:after="0" w:line="240" w:lineRule="auto"/>
        <w:jc w:val="both"/>
        <w:rPr>
          <w:rFonts w:ascii="Times New Roman" w:hAnsi="Times New Roman" w:cs="Times New Roman"/>
          <w:b/>
          <w:sz w:val="20"/>
          <w:szCs w:val="20"/>
        </w:rPr>
      </w:pPr>
    </w:p>
    <w:p w:rsidR="00D10ECC" w:rsidRPr="00D10ECC" w:rsidRDefault="00D10ECC" w:rsidP="00D10ECC">
      <w:pPr>
        <w:autoSpaceDE w:val="0"/>
        <w:autoSpaceDN w:val="0"/>
        <w:adjustRightInd w:val="0"/>
        <w:spacing w:after="0" w:line="240" w:lineRule="auto"/>
        <w:jc w:val="center"/>
        <w:rPr>
          <w:rFonts w:ascii="Times New Roman" w:hAnsi="Times New Roman" w:cs="Times New Roman"/>
          <w:b/>
          <w:sz w:val="20"/>
          <w:szCs w:val="20"/>
        </w:rPr>
      </w:pPr>
      <w:r w:rsidRPr="00D10ECC">
        <w:rPr>
          <w:rFonts w:ascii="Times New Roman" w:hAnsi="Times New Roman" w:cs="Times New Roman"/>
          <w:b/>
          <w:sz w:val="20"/>
          <w:szCs w:val="20"/>
        </w:rPr>
        <w:t>3. Место, условия и сроки (периоды) выполнения работ.</w:t>
      </w:r>
    </w:p>
    <w:p w:rsidR="00D10ECC" w:rsidRPr="00D10ECC" w:rsidRDefault="00D10ECC" w:rsidP="00D10ECC">
      <w:pPr>
        <w:suppressAutoHyphens/>
        <w:spacing w:after="0" w:line="240" w:lineRule="auto"/>
        <w:jc w:val="both"/>
        <w:rPr>
          <w:rFonts w:ascii="Times New Roman" w:hAnsi="Times New Roman" w:cs="Times New Roman"/>
          <w:sz w:val="20"/>
          <w:szCs w:val="20"/>
        </w:rPr>
      </w:pPr>
      <w:r w:rsidRPr="00D10ECC">
        <w:rPr>
          <w:rFonts w:ascii="Times New Roman" w:hAnsi="Times New Roman" w:cs="Times New Roman"/>
          <w:sz w:val="20"/>
          <w:szCs w:val="20"/>
        </w:rPr>
        <w:t>1. Место выполнения работ (объект): отопительная котельная п. Песочное</w:t>
      </w:r>
      <w:r w:rsidRPr="00D10ECC">
        <w:rPr>
          <w:rFonts w:ascii="Times New Roman" w:eastAsia="GOSTtypeB" w:hAnsi="Times New Roman" w:cs="Times New Roman"/>
          <w:sz w:val="20"/>
          <w:szCs w:val="20"/>
          <w:lang w:eastAsia="en-US"/>
        </w:rPr>
        <w:t>, ул. 50-летия Октября, д. 25.</w:t>
      </w:r>
    </w:p>
    <w:p w:rsidR="00D10ECC" w:rsidRPr="00D10ECC" w:rsidRDefault="00D10ECC" w:rsidP="00D10ECC">
      <w:pPr>
        <w:suppressAutoHyphens/>
        <w:spacing w:after="0" w:line="240" w:lineRule="auto"/>
        <w:jc w:val="both"/>
        <w:rPr>
          <w:rFonts w:ascii="Times New Roman" w:hAnsi="Times New Roman" w:cs="Times New Roman"/>
          <w:sz w:val="20"/>
          <w:szCs w:val="20"/>
        </w:rPr>
      </w:pPr>
      <w:r w:rsidRPr="00D10ECC">
        <w:rPr>
          <w:rFonts w:ascii="Times New Roman" w:hAnsi="Times New Roman" w:cs="Times New Roman"/>
          <w:sz w:val="20"/>
          <w:szCs w:val="20"/>
        </w:rPr>
        <w:t xml:space="preserve">2. Начало производства демонтажных/монтажных работ осуществляется в условиях останова эксплуатации котельной.       </w:t>
      </w:r>
    </w:p>
    <w:p w:rsidR="00D10ECC" w:rsidRPr="00D10ECC" w:rsidRDefault="00D10ECC" w:rsidP="00D10ECC">
      <w:pPr>
        <w:shd w:val="clear" w:color="auto" w:fill="FFFFFF"/>
        <w:autoSpaceDE w:val="0"/>
        <w:autoSpaceDN w:val="0"/>
        <w:adjustRightInd w:val="0"/>
        <w:spacing w:after="0" w:line="240" w:lineRule="auto"/>
        <w:jc w:val="both"/>
        <w:rPr>
          <w:rFonts w:ascii="Times New Roman" w:hAnsi="Times New Roman" w:cs="Times New Roman"/>
          <w:sz w:val="20"/>
          <w:szCs w:val="20"/>
        </w:rPr>
      </w:pPr>
      <w:r w:rsidRPr="00D10ECC">
        <w:rPr>
          <w:rFonts w:ascii="Times New Roman" w:hAnsi="Times New Roman" w:cs="Times New Roman"/>
          <w:sz w:val="20"/>
          <w:szCs w:val="20"/>
        </w:rPr>
        <w:t xml:space="preserve">3.  Срок выполнения работ: </w:t>
      </w:r>
    </w:p>
    <w:p w:rsidR="00D10ECC" w:rsidRPr="00D10ECC" w:rsidRDefault="00D10ECC" w:rsidP="00D10ECC">
      <w:pPr>
        <w:pStyle w:val="aff3"/>
        <w:numPr>
          <w:ilvl w:val="0"/>
          <w:numId w:val="22"/>
        </w:numPr>
        <w:shd w:val="clear" w:color="auto" w:fill="FFFFFF"/>
        <w:tabs>
          <w:tab w:val="clear" w:pos="709"/>
        </w:tabs>
        <w:suppressAutoHyphens w:val="0"/>
        <w:autoSpaceDE w:val="0"/>
        <w:autoSpaceDN w:val="0"/>
        <w:adjustRightInd w:val="0"/>
        <w:spacing w:after="0" w:line="240" w:lineRule="auto"/>
        <w:ind w:left="0" w:firstLine="0"/>
        <w:contextualSpacing/>
        <w:jc w:val="both"/>
        <w:rPr>
          <w:rFonts w:ascii="Times New Roman" w:hAnsi="Times New Roman"/>
          <w:sz w:val="20"/>
          <w:szCs w:val="20"/>
        </w:rPr>
      </w:pPr>
      <w:r w:rsidRPr="00D10ECC">
        <w:rPr>
          <w:rFonts w:ascii="Times New Roman" w:hAnsi="Times New Roman"/>
          <w:sz w:val="20"/>
          <w:szCs w:val="20"/>
        </w:rPr>
        <w:t xml:space="preserve">строительно-монтажные работы </w:t>
      </w:r>
      <w:r w:rsidRPr="00D10ECC">
        <w:rPr>
          <w:rFonts w:ascii="Times New Roman" w:hAnsi="Times New Roman"/>
          <w:b/>
          <w:sz w:val="20"/>
          <w:szCs w:val="20"/>
        </w:rPr>
        <w:t>завершить не позднее 01.08.2025г</w:t>
      </w:r>
      <w:r w:rsidRPr="00D10ECC">
        <w:rPr>
          <w:rFonts w:ascii="Times New Roman" w:hAnsi="Times New Roman"/>
          <w:sz w:val="20"/>
          <w:szCs w:val="20"/>
        </w:rPr>
        <w:t>.</w:t>
      </w:r>
    </w:p>
    <w:p w:rsidR="00D10ECC" w:rsidRPr="00D10ECC" w:rsidRDefault="00D10ECC" w:rsidP="00D10ECC">
      <w:pPr>
        <w:pStyle w:val="aff3"/>
        <w:numPr>
          <w:ilvl w:val="0"/>
          <w:numId w:val="22"/>
        </w:numPr>
        <w:shd w:val="clear" w:color="auto" w:fill="FFFFFF"/>
        <w:tabs>
          <w:tab w:val="clear" w:pos="709"/>
        </w:tabs>
        <w:suppressAutoHyphens w:val="0"/>
        <w:autoSpaceDE w:val="0"/>
        <w:autoSpaceDN w:val="0"/>
        <w:adjustRightInd w:val="0"/>
        <w:spacing w:after="0" w:line="240" w:lineRule="auto"/>
        <w:ind w:left="0" w:firstLine="0"/>
        <w:contextualSpacing/>
        <w:jc w:val="both"/>
        <w:rPr>
          <w:rFonts w:ascii="Times New Roman" w:hAnsi="Times New Roman"/>
          <w:sz w:val="20"/>
          <w:szCs w:val="20"/>
        </w:rPr>
      </w:pPr>
      <w:r w:rsidRPr="00D10ECC">
        <w:rPr>
          <w:rFonts w:ascii="Times New Roman" w:hAnsi="Times New Roman"/>
          <w:sz w:val="20"/>
          <w:szCs w:val="20"/>
        </w:rPr>
        <w:t xml:space="preserve">пуско-наладочные работы провести с началом отопительного сезона и </w:t>
      </w:r>
      <w:r w:rsidRPr="00D10ECC">
        <w:rPr>
          <w:rFonts w:ascii="Times New Roman" w:hAnsi="Times New Roman"/>
          <w:b/>
          <w:sz w:val="20"/>
          <w:szCs w:val="20"/>
        </w:rPr>
        <w:t>завершить до 01.11.2025г</w:t>
      </w:r>
      <w:r w:rsidRPr="00D10ECC">
        <w:rPr>
          <w:rFonts w:ascii="Times New Roman" w:hAnsi="Times New Roman"/>
          <w:sz w:val="20"/>
          <w:szCs w:val="20"/>
        </w:rPr>
        <w:t>.</w:t>
      </w:r>
    </w:p>
    <w:p w:rsidR="00D10ECC" w:rsidRPr="00D10ECC" w:rsidRDefault="00D10ECC" w:rsidP="00D10ECC">
      <w:pPr>
        <w:suppressAutoHyphens/>
        <w:spacing w:after="0" w:line="240" w:lineRule="auto"/>
        <w:jc w:val="both"/>
        <w:rPr>
          <w:rFonts w:ascii="Times New Roman" w:hAnsi="Times New Roman" w:cs="Times New Roman"/>
          <w:sz w:val="20"/>
          <w:szCs w:val="20"/>
        </w:rPr>
      </w:pPr>
      <w:r w:rsidRPr="00D10ECC">
        <w:rPr>
          <w:rFonts w:ascii="Times New Roman" w:hAnsi="Times New Roman" w:cs="Times New Roman"/>
          <w:sz w:val="20"/>
          <w:szCs w:val="20"/>
        </w:rPr>
        <w:t>4.  Авансирование предусмотрено в размере 30% от суммы договора.</w:t>
      </w:r>
    </w:p>
    <w:p w:rsidR="00D10ECC" w:rsidRPr="00D10ECC" w:rsidRDefault="00D10ECC" w:rsidP="00D10ECC">
      <w:pPr>
        <w:suppressAutoHyphens/>
        <w:spacing w:after="0" w:line="240" w:lineRule="auto"/>
        <w:jc w:val="both"/>
        <w:rPr>
          <w:rFonts w:ascii="Times New Roman" w:hAnsi="Times New Roman" w:cs="Times New Roman"/>
          <w:sz w:val="20"/>
          <w:szCs w:val="20"/>
        </w:rPr>
      </w:pPr>
      <w:r w:rsidRPr="00D10ECC">
        <w:rPr>
          <w:rFonts w:ascii="Times New Roman" w:hAnsi="Times New Roman" w:cs="Times New Roman"/>
          <w:sz w:val="20"/>
          <w:szCs w:val="20"/>
        </w:rPr>
        <w:t>5. Финансовые расчеты производятся поэтапно не позднее 10 (десяти) рабочих дней (</w:t>
      </w:r>
      <w:proofErr w:type="gramStart"/>
      <w:r w:rsidRPr="00D10ECC">
        <w:rPr>
          <w:rFonts w:ascii="Times New Roman" w:hAnsi="Times New Roman" w:cs="Times New Roman"/>
          <w:sz w:val="20"/>
          <w:szCs w:val="20"/>
        </w:rPr>
        <w:t>с даты подписания</w:t>
      </w:r>
      <w:proofErr w:type="gramEnd"/>
      <w:r w:rsidRPr="00D10ECC">
        <w:rPr>
          <w:rFonts w:ascii="Times New Roman" w:hAnsi="Times New Roman" w:cs="Times New Roman"/>
          <w:sz w:val="20"/>
          <w:szCs w:val="20"/>
        </w:rPr>
        <w:t xml:space="preserve"> актов приемки работ по форме КС-2, КС-3).</w:t>
      </w:r>
    </w:p>
    <w:p w:rsidR="00D10ECC" w:rsidRPr="00D10ECC" w:rsidRDefault="00D10ECC" w:rsidP="00D10ECC">
      <w:pPr>
        <w:pStyle w:val="aff3"/>
        <w:numPr>
          <w:ilvl w:val="0"/>
          <w:numId w:val="24"/>
        </w:numPr>
        <w:tabs>
          <w:tab w:val="clear" w:pos="709"/>
        </w:tabs>
        <w:spacing w:after="0" w:line="240" w:lineRule="auto"/>
        <w:ind w:left="0" w:firstLine="0"/>
        <w:contextualSpacing/>
        <w:jc w:val="both"/>
        <w:rPr>
          <w:rFonts w:ascii="Times New Roman" w:hAnsi="Times New Roman"/>
          <w:sz w:val="20"/>
          <w:szCs w:val="20"/>
        </w:rPr>
      </w:pPr>
      <w:r w:rsidRPr="00D10ECC">
        <w:rPr>
          <w:rFonts w:ascii="Times New Roman" w:hAnsi="Times New Roman"/>
          <w:sz w:val="20"/>
          <w:szCs w:val="20"/>
          <w:lang w:val="en-US"/>
        </w:rPr>
        <w:t>I</w:t>
      </w:r>
      <w:r w:rsidRPr="00D10ECC">
        <w:rPr>
          <w:rFonts w:ascii="Times New Roman" w:hAnsi="Times New Roman"/>
          <w:sz w:val="20"/>
          <w:szCs w:val="20"/>
        </w:rPr>
        <w:t xml:space="preserve"> этап – демонтажные работы, согласно разделу рабочей документации ПОД;</w:t>
      </w:r>
    </w:p>
    <w:p w:rsidR="00D10ECC" w:rsidRPr="00D10ECC" w:rsidRDefault="00D10ECC" w:rsidP="00D10ECC">
      <w:pPr>
        <w:pStyle w:val="aff3"/>
        <w:numPr>
          <w:ilvl w:val="0"/>
          <w:numId w:val="24"/>
        </w:numPr>
        <w:tabs>
          <w:tab w:val="clear" w:pos="709"/>
        </w:tabs>
        <w:spacing w:after="0" w:line="240" w:lineRule="auto"/>
        <w:ind w:left="0" w:firstLine="0"/>
        <w:contextualSpacing/>
        <w:jc w:val="both"/>
        <w:rPr>
          <w:rFonts w:ascii="Times New Roman" w:hAnsi="Times New Roman"/>
          <w:sz w:val="20"/>
          <w:szCs w:val="20"/>
        </w:rPr>
      </w:pPr>
      <w:r w:rsidRPr="00D10ECC">
        <w:rPr>
          <w:rFonts w:ascii="Times New Roman" w:hAnsi="Times New Roman"/>
          <w:sz w:val="20"/>
          <w:szCs w:val="20"/>
          <w:lang w:val="en-US"/>
        </w:rPr>
        <w:t>II</w:t>
      </w:r>
      <w:r w:rsidRPr="00D10ECC">
        <w:rPr>
          <w:rFonts w:ascii="Times New Roman" w:hAnsi="Times New Roman"/>
          <w:sz w:val="20"/>
          <w:szCs w:val="20"/>
        </w:rPr>
        <w:t xml:space="preserve"> этап – прокладка наружного газопровода, согласно разделу рабочей документации ГСН;</w:t>
      </w:r>
    </w:p>
    <w:p w:rsidR="00D10ECC" w:rsidRPr="00D10ECC" w:rsidRDefault="00D10ECC" w:rsidP="00D10ECC">
      <w:pPr>
        <w:pStyle w:val="aff3"/>
        <w:numPr>
          <w:ilvl w:val="0"/>
          <w:numId w:val="24"/>
        </w:numPr>
        <w:tabs>
          <w:tab w:val="clear" w:pos="709"/>
        </w:tabs>
        <w:spacing w:after="0" w:line="240" w:lineRule="auto"/>
        <w:ind w:left="0" w:firstLine="0"/>
        <w:contextualSpacing/>
        <w:jc w:val="both"/>
        <w:rPr>
          <w:rFonts w:ascii="Times New Roman" w:hAnsi="Times New Roman"/>
          <w:sz w:val="20"/>
          <w:szCs w:val="20"/>
        </w:rPr>
      </w:pPr>
      <w:r w:rsidRPr="00D10ECC">
        <w:rPr>
          <w:rFonts w:ascii="Times New Roman" w:hAnsi="Times New Roman"/>
          <w:sz w:val="20"/>
          <w:szCs w:val="20"/>
          <w:lang w:val="en-US"/>
        </w:rPr>
        <w:t>III</w:t>
      </w:r>
      <w:r w:rsidRPr="00D10ECC">
        <w:rPr>
          <w:rFonts w:ascii="Times New Roman" w:hAnsi="Times New Roman"/>
          <w:sz w:val="20"/>
          <w:szCs w:val="20"/>
        </w:rPr>
        <w:t xml:space="preserve"> этап – строительство внутренней сети </w:t>
      </w:r>
      <w:proofErr w:type="spellStart"/>
      <w:r w:rsidRPr="00D10ECC">
        <w:rPr>
          <w:rFonts w:ascii="Times New Roman" w:hAnsi="Times New Roman"/>
          <w:sz w:val="20"/>
          <w:szCs w:val="20"/>
        </w:rPr>
        <w:t>газопотребления</w:t>
      </w:r>
      <w:proofErr w:type="spellEnd"/>
      <w:r w:rsidRPr="00D10ECC">
        <w:rPr>
          <w:rFonts w:ascii="Times New Roman" w:hAnsi="Times New Roman"/>
          <w:sz w:val="20"/>
          <w:szCs w:val="20"/>
        </w:rPr>
        <w:t>, с установкой технических устройств, согласно разделу рабочей документации ГСВ.</w:t>
      </w:r>
    </w:p>
    <w:p w:rsidR="00D10ECC" w:rsidRPr="00D10ECC" w:rsidRDefault="00D10ECC" w:rsidP="00D10ECC">
      <w:pPr>
        <w:pStyle w:val="aff3"/>
        <w:numPr>
          <w:ilvl w:val="0"/>
          <w:numId w:val="24"/>
        </w:numPr>
        <w:tabs>
          <w:tab w:val="clear" w:pos="709"/>
        </w:tabs>
        <w:spacing w:after="0" w:line="240" w:lineRule="auto"/>
        <w:ind w:left="0" w:firstLine="0"/>
        <w:contextualSpacing/>
        <w:jc w:val="both"/>
        <w:rPr>
          <w:rFonts w:ascii="Times New Roman" w:hAnsi="Times New Roman"/>
          <w:sz w:val="20"/>
          <w:szCs w:val="20"/>
        </w:rPr>
      </w:pPr>
      <w:r w:rsidRPr="00D10ECC">
        <w:rPr>
          <w:rFonts w:ascii="Times New Roman" w:hAnsi="Times New Roman"/>
          <w:sz w:val="20"/>
          <w:szCs w:val="20"/>
          <w:lang w:val="en-US"/>
        </w:rPr>
        <w:t>IV</w:t>
      </w:r>
      <w:r w:rsidRPr="00D10ECC">
        <w:rPr>
          <w:rFonts w:ascii="Times New Roman" w:hAnsi="Times New Roman"/>
          <w:sz w:val="20"/>
          <w:szCs w:val="20"/>
        </w:rPr>
        <w:t xml:space="preserve"> этап – проведение пуско-наладочных работ, с привлечением инспектора </w:t>
      </w:r>
      <w:proofErr w:type="spellStart"/>
      <w:r w:rsidRPr="00D10ECC">
        <w:rPr>
          <w:rFonts w:ascii="Times New Roman" w:hAnsi="Times New Roman"/>
          <w:sz w:val="20"/>
          <w:szCs w:val="20"/>
        </w:rPr>
        <w:t>Ростехнадзора</w:t>
      </w:r>
      <w:proofErr w:type="spellEnd"/>
      <w:r w:rsidRPr="00D10ECC">
        <w:rPr>
          <w:rFonts w:ascii="Times New Roman" w:hAnsi="Times New Roman"/>
          <w:sz w:val="20"/>
          <w:szCs w:val="20"/>
        </w:rPr>
        <w:t>.</w:t>
      </w:r>
    </w:p>
    <w:p w:rsidR="00D10ECC" w:rsidRPr="00D10ECC" w:rsidRDefault="00D10ECC" w:rsidP="00D10ECC">
      <w:pPr>
        <w:suppressAutoHyphens/>
        <w:spacing w:after="0" w:line="240" w:lineRule="auto"/>
        <w:jc w:val="both"/>
        <w:rPr>
          <w:rFonts w:ascii="Times New Roman" w:hAnsi="Times New Roman" w:cs="Times New Roman"/>
          <w:sz w:val="20"/>
          <w:szCs w:val="20"/>
        </w:rPr>
      </w:pPr>
      <w:r w:rsidRPr="00D10ECC">
        <w:rPr>
          <w:rFonts w:ascii="Times New Roman" w:hAnsi="Times New Roman" w:cs="Times New Roman"/>
          <w:sz w:val="20"/>
          <w:szCs w:val="20"/>
        </w:rPr>
        <w:t>6. Датой начала исполнения срока договора считать день поступления аванса на расчётный счёт Подрядчика.</w:t>
      </w:r>
    </w:p>
    <w:p w:rsidR="00D10ECC" w:rsidRPr="00D10ECC" w:rsidRDefault="00D10ECC" w:rsidP="00D10ECC">
      <w:pPr>
        <w:suppressAutoHyphens/>
        <w:spacing w:after="0" w:line="240" w:lineRule="auto"/>
        <w:jc w:val="both"/>
        <w:rPr>
          <w:rFonts w:ascii="Times New Roman" w:hAnsi="Times New Roman" w:cs="Times New Roman"/>
          <w:sz w:val="20"/>
          <w:szCs w:val="20"/>
        </w:rPr>
      </w:pPr>
      <w:r w:rsidRPr="00D10ECC">
        <w:rPr>
          <w:rFonts w:ascii="Times New Roman" w:hAnsi="Times New Roman" w:cs="Times New Roman"/>
          <w:sz w:val="20"/>
          <w:szCs w:val="20"/>
        </w:rPr>
        <w:t>7. Окончательный расчет производится в течение 15 календарных дней после подписания акта выполненных работ.</w:t>
      </w:r>
    </w:p>
    <w:p w:rsidR="00D10ECC" w:rsidRPr="00D10ECC" w:rsidRDefault="00D10ECC" w:rsidP="00D10ECC">
      <w:pPr>
        <w:shd w:val="clear" w:color="auto" w:fill="FFFFFF"/>
        <w:autoSpaceDE w:val="0"/>
        <w:autoSpaceDN w:val="0"/>
        <w:adjustRightInd w:val="0"/>
        <w:spacing w:after="0" w:line="240" w:lineRule="auto"/>
        <w:jc w:val="both"/>
        <w:rPr>
          <w:rFonts w:ascii="Times New Roman" w:hAnsi="Times New Roman" w:cs="Times New Roman"/>
          <w:sz w:val="20"/>
          <w:szCs w:val="20"/>
        </w:rPr>
      </w:pPr>
    </w:p>
    <w:p w:rsidR="00D10ECC" w:rsidRPr="00D10ECC" w:rsidRDefault="00D10ECC" w:rsidP="00D10ECC">
      <w:pPr>
        <w:spacing w:after="0" w:line="240" w:lineRule="auto"/>
        <w:jc w:val="center"/>
        <w:rPr>
          <w:rFonts w:ascii="Times New Roman" w:hAnsi="Times New Roman" w:cs="Times New Roman"/>
          <w:b/>
          <w:sz w:val="20"/>
          <w:szCs w:val="20"/>
        </w:rPr>
      </w:pPr>
      <w:r w:rsidRPr="00D10ECC">
        <w:rPr>
          <w:rFonts w:ascii="Times New Roman" w:hAnsi="Times New Roman" w:cs="Times New Roman"/>
          <w:b/>
          <w:sz w:val="20"/>
          <w:szCs w:val="20"/>
        </w:rPr>
        <w:t>4. 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rsidR="00D10ECC" w:rsidRPr="00D10ECC" w:rsidRDefault="00D10ECC" w:rsidP="00D10ECC">
      <w:pPr>
        <w:spacing w:after="0" w:line="240" w:lineRule="auto"/>
        <w:jc w:val="both"/>
        <w:rPr>
          <w:rFonts w:ascii="Times New Roman" w:hAnsi="Times New Roman" w:cs="Times New Roman"/>
          <w:b/>
          <w:sz w:val="20"/>
          <w:szCs w:val="20"/>
        </w:rPr>
      </w:pPr>
      <w:r w:rsidRPr="00D10ECC">
        <w:rPr>
          <w:rFonts w:ascii="Times New Roman" w:hAnsi="Times New Roman" w:cs="Times New Roman"/>
          <w:sz w:val="20"/>
          <w:szCs w:val="20"/>
        </w:rPr>
        <w:t xml:space="preserve">   1. </w:t>
      </w:r>
      <w:proofErr w:type="gramStart"/>
      <w:r w:rsidRPr="00D10ECC">
        <w:rPr>
          <w:rFonts w:ascii="Times New Roman" w:hAnsi="Times New Roman" w:cs="Times New Roman"/>
          <w:sz w:val="20"/>
          <w:szCs w:val="20"/>
        </w:rPr>
        <w:t>Строительно-монтажные работы должны выполняться организацией, прошедшей процедуру проверки готовности к применению аттестованной технологии сварки на ОПО в соответствии с требованиями приказа РТН от 11.12.2020г. №519, аттестованное сварочное оборудование в соответствии с требованиями Постановления Госгортехнадзора РФ от 19 июня 2003 г. N 103 и иметь в своем штате сварщиков и специалистов сварочного производства в НАКС, аттестованных в соответствии с требованиями</w:t>
      </w:r>
      <w:proofErr w:type="gramEnd"/>
      <w:r w:rsidRPr="00D10ECC">
        <w:rPr>
          <w:rFonts w:ascii="Times New Roman" w:hAnsi="Times New Roman" w:cs="Times New Roman"/>
          <w:sz w:val="20"/>
          <w:szCs w:val="20"/>
        </w:rPr>
        <w:t xml:space="preserve"> Постановления Госгортехнадзора РФ от 30 октября 1998 г. N 63.</w:t>
      </w:r>
    </w:p>
    <w:p w:rsidR="00D10ECC" w:rsidRPr="00D10ECC" w:rsidRDefault="00D10ECC" w:rsidP="00D10ECC">
      <w:pPr>
        <w:spacing w:after="0" w:line="240" w:lineRule="auto"/>
        <w:jc w:val="both"/>
        <w:rPr>
          <w:rFonts w:ascii="Times New Roman" w:hAnsi="Times New Roman" w:cs="Times New Roman"/>
          <w:sz w:val="20"/>
          <w:szCs w:val="20"/>
        </w:rPr>
      </w:pPr>
    </w:p>
    <w:p w:rsidR="00D10ECC" w:rsidRPr="00D10ECC" w:rsidRDefault="00D10ECC" w:rsidP="00D10ECC">
      <w:pPr>
        <w:spacing w:after="0" w:line="240" w:lineRule="auto"/>
        <w:jc w:val="both"/>
        <w:rPr>
          <w:rFonts w:ascii="Times New Roman" w:hAnsi="Times New Roman" w:cs="Times New Roman"/>
          <w:sz w:val="20"/>
          <w:szCs w:val="20"/>
        </w:rPr>
      </w:pPr>
      <w:r w:rsidRPr="00D10ECC">
        <w:rPr>
          <w:rFonts w:ascii="Times New Roman" w:hAnsi="Times New Roman" w:cs="Times New Roman"/>
          <w:sz w:val="20"/>
          <w:szCs w:val="20"/>
        </w:rPr>
        <w:t>Выполнение всех видов работ должно осуществляться в соответствии с действующими нормативными документами, в том числе:</w:t>
      </w:r>
    </w:p>
    <w:p w:rsidR="00D10ECC" w:rsidRPr="00D10ECC" w:rsidRDefault="00D10ECC" w:rsidP="00D10ECC">
      <w:pPr>
        <w:spacing w:after="0" w:line="240" w:lineRule="auto"/>
        <w:jc w:val="both"/>
        <w:rPr>
          <w:rFonts w:ascii="Times New Roman" w:hAnsi="Times New Roman" w:cs="Times New Roman"/>
          <w:sz w:val="20"/>
          <w:szCs w:val="20"/>
        </w:rPr>
      </w:pPr>
      <w:r w:rsidRPr="00D10ECC">
        <w:rPr>
          <w:rFonts w:ascii="Times New Roman" w:hAnsi="Times New Roman" w:cs="Times New Roman"/>
          <w:sz w:val="20"/>
          <w:szCs w:val="20"/>
        </w:rPr>
        <w:t>- Градостроительный кодекс Российской Федерации от 29.12.2004 № 190-ФЗ;</w:t>
      </w:r>
    </w:p>
    <w:p w:rsidR="00D10ECC" w:rsidRPr="00D10ECC" w:rsidRDefault="00D10ECC" w:rsidP="00D10ECC">
      <w:pPr>
        <w:spacing w:after="0" w:line="240" w:lineRule="auto"/>
        <w:jc w:val="both"/>
        <w:rPr>
          <w:rFonts w:ascii="Times New Roman" w:hAnsi="Times New Roman" w:cs="Times New Roman"/>
          <w:sz w:val="20"/>
          <w:szCs w:val="20"/>
        </w:rPr>
      </w:pPr>
      <w:r w:rsidRPr="00D10ECC">
        <w:rPr>
          <w:rFonts w:ascii="Times New Roman" w:hAnsi="Times New Roman" w:cs="Times New Roman"/>
          <w:sz w:val="20"/>
          <w:szCs w:val="20"/>
        </w:rPr>
        <w:t>-СНиП 12-03-2001 «Безопасность труда в строительстве. Часть 1.Общие требования»;</w:t>
      </w:r>
    </w:p>
    <w:p w:rsidR="00D10ECC" w:rsidRPr="00D10ECC" w:rsidRDefault="00D10ECC" w:rsidP="00D10ECC">
      <w:pPr>
        <w:spacing w:after="0" w:line="240" w:lineRule="auto"/>
        <w:jc w:val="both"/>
        <w:rPr>
          <w:rFonts w:ascii="Times New Roman" w:hAnsi="Times New Roman" w:cs="Times New Roman"/>
          <w:sz w:val="20"/>
          <w:szCs w:val="20"/>
        </w:rPr>
      </w:pPr>
      <w:r w:rsidRPr="00D10ECC">
        <w:rPr>
          <w:rFonts w:ascii="Times New Roman" w:hAnsi="Times New Roman" w:cs="Times New Roman"/>
          <w:sz w:val="20"/>
          <w:szCs w:val="20"/>
        </w:rPr>
        <w:t>-СНиП 12-04-2002 «Безопасность труда в строительстве. Часть 2. Строительное производство»;</w:t>
      </w:r>
    </w:p>
    <w:p w:rsidR="00D10ECC" w:rsidRPr="00D10ECC" w:rsidRDefault="00D10ECC" w:rsidP="00D10ECC">
      <w:pPr>
        <w:spacing w:after="0" w:line="240" w:lineRule="auto"/>
        <w:jc w:val="both"/>
        <w:rPr>
          <w:rFonts w:ascii="Times New Roman" w:hAnsi="Times New Roman" w:cs="Times New Roman"/>
          <w:sz w:val="20"/>
          <w:szCs w:val="20"/>
        </w:rPr>
      </w:pPr>
      <w:r w:rsidRPr="00D10ECC">
        <w:rPr>
          <w:rFonts w:ascii="Times New Roman" w:hAnsi="Times New Roman" w:cs="Times New Roman"/>
          <w:sz w:val="20"/>
          <w:szCs w:val="20"/>
        </w:rPr>
        <w:t>- СП 62.13330.2010. «Газораспределительные системы»;</w:t>
      </w:r>
    </w:p>
    <w:p w:rsidR="00D10ECC" w:rsidRPr="00D10ECC" w:rsidRDefault="00D10ECC" w:rsidP="00D10ECC">
      <w:pPr>
        <w:spacing w:after="0" w:line="240" w:lineRule="auto"/>
        <w:jc w:val="both"/>
        <w:rPr>
          <w:rFonts w:ascii="Times New Roman" w:hAnsi="Times New Roman" w:cs="Times New Roman"/>
          <w:sz w:val="20"/>
          <w:szCs w:val="20"/>
        </w:rPr>
      </w:pPr>
      <w:r w:rsidRPr="00D10ECC">
        <w:rPr>
          <w:rFonts w:ascii="Times New Roman" w:hAnsi="Times New Roman" w:cs="Times New Roman"/>
          <w:sz w:val="20"/>
          <w:szCs w:val="20"/>
        </w:rPr>
        <w:t>-СП 48.13330.2011 «Свод правил. Организация строительства. Актуализированная редакция СНиП 12-01-2004»;</w:t>
      </w:r>
    </w:p>
    <w:p w:rsidR="00D10ECC" w:rsidRPr="00D10ECC" w:rsidRDefault="00D10ECC" w:rsidP="00D10ECC">
      <w:pPr>
        <w:spacing w:after="0" w:line="240" w:lineRule="auto"/>
        <w:jc w:val="both"/>
        <w:rPr>
          <w:rFonts w:ascii="Times New Roman" w:hAnsi="Times New Roman" w:cs="Times New Roman"/>
          <w:sz w:val="20"/>
          <w:szCs w:val="20"/>
        </w:rPr>
      </w:pPr>
      <w:r w:rsidRPr="00D10ECC">
        <w:rPr>
          <w:rFonts w:ascii="Times New Roman" w:hAnsi="Times New Roman" w:cs="Times New Roman"/>
          <w:sz w:val="20"/>
          <w:szCs w:val="20"/>
        </w:rPr>
        <w:t>- СНиП 21-01-97* «Пожарная безопасность зданий и сооружений»;</w:t>
      </w:r>
    </w:p>
    <w:p w:rsidR="00D10ECC" w:rsidRPr="00D10ECC" w:rsidRDefault="00D10ECC" w:rsidP="00D10ECC">
      <w:pPr>
        <w:spacing w:after="0" w:line="240" w:lineRule="auto"/>
        <w:jc w:val="both"/>
        <w:rPr>
          <w:rFonts w:ascii="Times New Roman" w:hAnsi="Times New Roman" w:cs="Times New Roman"/>
          <w:sz w:val="20"/>
          <w:szCs w:val="20"/>
        </w:rPr>
      </w:pPr>
      <w:r w:rsidRPr="00D10ECC">
        <w:rPr>
          <w:rFonts w:ascii="Times New Roman" w:hAnsi="Times New Roman" w:cs="Times New Roman"/>
          <w:sz w:val="20"/>
          <w:szCs w:val="20"/>
        </w:rPr>
        <w:t>-СНиП 3.01.04-87 «Приемка в эксплуатацию законченных строительством объектов. Основные положения»;</w:t>
      </w:r>
    </w:p>
    <w:p w:rsidR="00D10ECC" w:rsidRPr="00D10ECC" w:rsidRDefault="00D10ECC" w:rsidP="00D10ECC">
      <w:pPr>
        <w:spacing w:after="0" w:line="240" w:lineRule="auto"/>
        <w:jc w:val="both"/>
        <w:rPr>
          <w:rFonts w:ascii="Times New Roman" w:hAnsi="Times New Roman" w:cs="Times New Roman"/>
          <w:sz w:val="20"/>
          <w:szCs w:val="20"/>
        </w:rPr>
      </w:pPr>
      <w:r w:rsidRPr="00D10ECC">
        <w:rPr>
          <w:rFonts w:ascii="Times New Roman" w:hAnsi="Times New Roman" w:cs="Times New Roman"/>
          <w:sz w:val="20"/>
          <w:szCs w:val="20"/>
        </w:rPr>
        <w:t>- Федеральный закон от 22.07.2008 №123-ФЗ «Технический регламент о требованиях пожарной безопасности»;</w:t>
      </w:r>
    </w:p>
    <w:p w:rsidR="00D10ECC" w:rsidRPr="00D10ECC" w:rsidRDefault="00D10ECC" w:rsidP="00D10ECC">
      <w:pPr>
        <w:spacing w:after="0" w:line="240" w:lineRule="auto"/>
        <w:jc w:val="both"/>
        <w:rPr>
          <w:rFonts w:ascii="Times New Roman" w:hAnsi="Times New Roman" w:cs="Times New Roman"/>
          <w:sz w:val="20"/>
          <w:szCs w:val="20"/>
        </w:rPr>
      </w:pPr>
      <w:r w:rsidRPr="00D10ECC">
        <w:rPr>
          <w:rFonts w:ascii="Times New Roman" w:hAnsi="Times New Roman" w:cs="Times New Roman"/>
          <w:sz w:val="20"/>
          <w:szCs w:val="20"/>
        </w:rPr>
        <w:t>-Федеральный закон от 30.03.1999 № 52-ФЗ «О санитарно-эпидемиологическом благополучии населения»;</w:t>
      </w:r>
    </w:p>
    <w:p w:rsidR="00D10ECC" w:rsidRPr="00D10ECC" w:rsidRDefault="00D10ECC" w:rsidP="00D10ECC">
      <w:pPr>
        <w:spacing w:after="0" w:line="240" w:lineRule="auto"/>
        <w:jc w:val="both"/>
        <w:rPr>
          <w:rFonts w:ascii="Times New Roman" w:hAnsi="Times New Roman" w:cs="Times New Roman"/>
          <w:sz w:val="20"/>
          <w:szCs w:val="20"/>
        </w:rPr>
      </w:pPr>
      <w:r w:rsidRPr="00D10ECC">
        <w:rPr>
          <w:rFonts w:ascii="Times New Roman" w:hAnsi="Times New Roman" w:cs="Times New Roman"/>
          <w:sz w:val="20"/>
          <w:szCs w:val="20"/>
        </w:rPr>
        <w:t>-Федеральный закон от 27.12.2002 г. № 184-ФЗ «О техническом регулировании»;</w:t>
      </w:r>
    </w:p>
    <w:tbl>
      <w:tblPr>
        <w:tblW w:w="5000" w:type="pct"/>
        <w:shd w:val="clear" w:color="auto" w:fill="FFFFFF"/>
        <w:tblCellMar>
          <w:left w:w="0" w:type="dxa"/>
          <w:right w:w="0" w:type="dxa"/>
        </w:tblCellMar>
        <w:tblLook w:val="04A0" w:firstRow="1" w:lastRow="0" w:firstColumn="1" w:lastColumn="0" w:noHBand="0" w:noVBand="1"/>
      </w:tblPr>
      <w:tblGrid>
        <w:gridCol w:w="1899"/>
        <w:gridCol w:w="7739"/>
      </w:tblGrid>
      <w:tr w:rsidR="00D10ECC" w:rsidRPr="00D10ECC" w:rsidTr="005D4FB7">
        <w:tc>
          <w:tcPr>
            <w:tcW w:w="985" w:type="pct"/>
            <w:shd w:val="clear" w:color="auto" w:fill="FFFFFF"/>
            <w:hideMark/>
          </w:tcPr>
          <w:p w:rsidR="00D10ECC" w:rsidRPr="00D10ECC" w:rsidRDefault="00D10ECC" w:rsidP="00D10ECC">
            <w:pPr>
              <w:spacing w:after="0" w:line="240" w:lineRule="auto"/>
              <w:jc w:val="both"/>
              <w:rPr>
                <w:rFonts w:ascii="Times New Roman" w:hAnsi="Times New Roman" w:cs="Times New Roman"/>
                <w:color w:val="212529"/>
                <w:sz w:val="20"/>
                <w:szCs w:val="20"/>
              </w:rPr>
            </w:pPr>
            <w:r w:rsidRPr="00D10ECC">
              <w:rPr>
                <w:rFonts w:ascii="Times New Roman" w:hAnsi="Times New Roman" w:cs="Times New Roman"/>
                <w:color w:val="212529"/>
                <w:sz w:val="20"/>
                <w:szCs w:val="20"/>
              </w:rPr>
              <w:t>-</w:t>
            </w:r>
            <w:hyperlink r:id="rId15" w:tooltip="Конструкции стальные строительные. Общие технические условия" w:history="1">
              <w:r w:rsidRPr="00D10ECC">
                <w:rPr>
                  <w:rFonts w:ascii="Times New Roman" w:hAnsi="Times New Roman" w:cs="Times New Roman"/>
                  <w:color w:val="000000" w:themeColor="text1"/>
                  <w:sz w:val="20"/>
                  <w:szCs w:val="20"/>
                </w:rPr>
                <w:t>ГОСТ 23118-99</w:t>
              </w:r>
            </w:hyperlink>
          </w:p>
        </w:tc>
        <w:tc>
          <w:tcPr>
            <w:tcW w:w="4015" w:type="pct"/>
            <w:shd w:val="clear" w:color="auto" w:fill="FFFFFF"/>
            <w:hideMark/>
          </w:tcPr>
          <w:p w:rsidR="00D10ECC" w:rsidRPr="00D10ECC" w:rsidRDefault="00D10ECC" w:rsidP="00D10ECC">
            <w:pPr>
              <w:spacing w:after="0" w:line="240" w:lineRule="auto"/>
              <w:jc w:val="both"/>
              <w:rPr>
                <w:rFonts w:ascii="Times New Roman" w:hAnsi="Times New Roman" w:cs="Times New Roman"/>
                <w:color w:val="212529"/>
                <w:sz w:val="20"/>
                <w:szCs w:val="20"/>
              </w:rPr>
            </w:pPr>
            <w:r w:rsidRPr="00D10ECC">
              <w:rPr>
                <w:rFonts w:ascii="Times New Roman" w:hAnsi="Times New Roman" w:cs="Times New Roman"/>
                <w:color w:val="212529"/>
                <w:sz w:val="20"/>
                <w:szCs w:val="20"/>
              </w:rPr>
              <w:t>Конструкции стальные строительные. Общие технические условия</w:t>
            </w:r>
          </w:p>
        </w:tc>
      </w:tr>
      <w:tr w:rsidR="00D10ECC" w:rsidRPr="00D10ECC" w:rsidTr="005D4FB7">
        <w:tc>
          <w:tcPr>
            <w:tcW w:w="985" w:type="pct"/>
            <w:shd w:val="clear" w:color="auto" w:fill="FFFFFF"/>
            <w:hideMark/>
          </w:tcPr>
          <w:p w:rsidR="00D10ECC" w:rsidRPr="00D10ECC" w:rsidRDefault="00D10ECC" w:rsidP="00D10ECC">
            <w:pPr>
              <w:spacing w:after="0" w:line="240" w:lineRule="auto"/>
              <w:jc w:val="both"/>
              <w:rPr>
                <w:rFonts w:ascii="Times New Roman" w:hAnsi="Times New Roman" w:cs="Times New Roman"/>
                <w:color w:val="000000" w:themeColor="text1"/>
                <w:sz w:val="20"/>
                <w:szCs w:val="20"/>
              </w:rPr>
            </w:pPr>
            <w:r w:rsidRPr="00D10ECC">
              <w:rPr>
                <w:rFonts w:ascii="Times New Roman" w:hAnsi="Times New Roman" w:cs="Times New Roman"/>
                <w:color w:val="000000" w:themeColor="text1"/>
                <w:sz w:val="20"/>
                <w:szCs w:val="20"/>
              </w:rPr>
              <w:t xml:space="preserve">- </w:t>
            </w:r>
            <w:hyperlink r:id="rId16" w:tooltip="Несущие и ограждающие конструкции" w:history="1">
              <w:r w:rsidRPr="00D10ECC">
                <w:rPr>
                  <w:rFonts w:ascii="Times New Roman" w:hAnsi="Times New Roman" w:cs="Times New Roman"/>
                  <w:color w:val="000000" w:themeColor="text1"/>
                  <w:sz w:val="20"/>
                  <w:szCs w:val="20"/>
                </w:rPr>
                <w:t>СНиП 3.03.01-87</w:t>
              </w:r>
            </w:hyperlink>
          </w:p>
        </w:tc>
        <w:tc>
          <w:tcPr>
            <w:tcW w:w="4015" w:type="pct"/>
            <w:shd w:val="clear" w:color="auto" w:fill="FFFFFF"/>
            <w:hideMark/>
          </w:tcPr>
          <w:p w:rsidR="00D10ECC" w:rsidRPr="00D10ECC" w:rsidRDefault="00D10ECC" w:rsidP="00D10ECC">
            <w:pPr>
              <w:spacing w:after="0" w:line="240" w:lineRule="auto"/>
              <w:jc w:val="both"/>
              <w:rPr>
                <w:rFonts w:ascii="Times New Roman" w:hAnsi="Times New Roman" w:cs="Times New Roman"/>
                <w:color w:val="212529"/>
                <w:sz w:val="20"/>
                <w:szCs w:val="20"/>
              </w:rPr>
            </w:pPr>
            <w:r w:rsidRPr="00D10ECC">
              <w:rPr>
                <w:rFonts w:ascii="Times New Roman" w:hAnsi="Times New Roman" w:cs="Times New Roman"/>
                <w:color w:val="212529"/>
                <w:sz w:val="20"/>
                <w:szCs w:val="20"/>
              </w:rPr>
              <w:t>Несущие и ограждающие конструкции;</w:t>
            </w:r>
          </w:p>
        </w:tc>
      </w:tr>
      <w:tr w:rsidR="00D10ECC" w:rsidRPr="00D10ECC" w:rsidTr="005D4FB7">
        <w:tc>
          <w:tcPr>
            <w:tcW w:w="985" w:type="pct"/>
            <w:shd w:val="clear" w:color="auto" w:fill="FFFFFF"/>
            <w:hideMark/>
          </w:tcPr>
          <w:p w:rsidR="00D10ECC" w:rsidRPr="00D10ECC" w:rsidRDefault="00D10ECC" w:rsidP="00D10ECC">
            <w:pPr>
              <w:spacing w:after="0" w:line="240" w:lineRule="auto"/>
              <w:jc w:val="both"/>
              <w:rPr>
                <w:rFonts w:ascii="Times New Roman" w:hAnsi="Times New Roman" w:cs="Times New Roman"/>
                <w:color w:val="212529"/>
                <w:sz w:val="20"/>
                <w:szCs w:val="20"/>
              </w:rPr>
            </w:pPr>
            <w:r w:rsidRPr="00D10ECC">
              <w:rPr>
                <w:rFonts w:ascii="Times New Roman" w:hAnsi="Times New Roman" w:cs="Times New Roman"/>
                <w:color w:val="000000" w:themeColor="text1"/>
                <w:sz w:val="20"/>
                <w:szCs w:val="20"/>
              </w:rPr>
              <w:t>-</w:t>
            </w:r>
            <w:hyperlink r:id="rId17" w:tooltip="Технологическое оборудование и технологические трубопроводы" w:history="1">
              <w:r w:rsidRPr="00D10ECC">
                <w:rPr>
                  <w:rFonts w:ascii="Times New Roman" w:hAnsi="Times New Roman" w:cs="Times New Roman"/>
                  <w:color w:val="000000" w:themeColor="text1"/>
                  <w:sz w:val="20"/>
                  <w:szCs w:val="20"/>
                </w:rPr>
                <w:t>СНиП 3.05.05-84</w:t>
              </w:r>
            </w:hyperlink>
          </w:p>
        </w:tc>
        <w:tc>
          <w:tcPr>
            <w:tcW w:w="4015" w:type="pct"/>
            <w:shd w:val="clear" w:color="auto" w:fill="FFFFFF"/>
            <w:hideMark/>
          </w:tcPr>
          <w:p w:rsidR="00D10ECC" w:rsidRPr="00D10ECC" w:rsidRDefault="00D10ECC" w:rsidP="00D10ECC">
            <w:pPr>
              <w:spacing w:after="0" w:line="240" w:lineRule="auto"/>
              <w:jc w:val="both"/>
              <w:rPr>
                <w:rFonts w:ascii="Times New Roman" w:hAnsi="Times New Roman" w:cs="Times New Roman"/>
                <w:color w:val="212529"/>
                <w:sz w:val="20"/>
                <w:szCs w:val="20"/>
              </w:rPr>
            </w:pPr>
            <w:r w:rsidRPr="00D10ECC">
              <w:rPr>
                <w:rFonts w:ascii="Times New Roman" w:hAnsi="Times New Roman" w:cs="Times New Roman"/>
                <w:color w:val="212529"/>
                <w:sz w:val="20"/>
                <w:szCs w:val="20"/>
              </w:rPr>
              <w:t>Технологическое оборудование и технологические трубопроводы;</w:t>
            </w:r>
          </w:p>
        </w:tc>
      </w:tr>
    </w:tbl>
    <w:p w:rsidR="00D10ECC" w:rsidRPr="00D10ECC" w:rsidRDefault="00D10ECC" w:rsidP="00D10ECC">
      <w:pPr>
        <w:spacing w:after="0" w:line="240" w:lineRule="auto"/>
        <w:jc w:val="both"/>
        <w:rPr>
          <w:rFonts w:ascii="Times New Roman" w:hAnsi="Times New Roman" w:cs="Times New Roman"/>
          <w:sz w:val="20"/>
          <w:szCs w:val="20"/>
        </w:rPr>
      </w:pPr>
      <w:r w:rsidRPr="00D10ECC">
        <w:rPr>
          <w:rFonts w:ascii="Times New Roman" w:hAnsi="Times New Roman" w:cs="Times New Roman"/>
          <w:sz w:val="20"/>
          <w:szCs w:val="20"/>
        </w:rPr>
        <w:t>-СП 63.13330.2012 «Свод правил. Бетонные и железобетонные конструкции. Основные положения. Актуализированная редакция СНиП 52-01-2003»;</w:t>
      </w:r>
    </w:p>
    <w:tbl>
      <w:tblPr>
        <w:tblW w:w="5179" w:type="pct"/>
        <w:shd w:val="clear" w:color="auto" w:fill="FFFFFF"/>
        <w:tblCellMar>
          <w:left w:w="0" w:type="dxa"/>
          <w:right w:w="0" w:type="dxa"/>
        </w:tblCellMar>
        <w:tblLook w:val="04A0" w:firstRow="1" w:lastRow="0" w:firstColumn="1" w:lastColumn="0" w:noHBand="0" w:noVBand="1"/>
      </w:tblPr>
      <w:tblGrid>
        <w:gridCol w:w="2193"/>
        <w:gridCol w:w="7447"/>
        <w:gridCol w:w="343"/>
      </w:tblGrid>
      <w:tr w:rsidR="00D10ECC" w:rsidRPr="00D10ECC" w:rsidTr="005D4FB7">
        <w:trPr>
          <w:gridAfter w:val="1"/>
          <w:wAfter w:w="172" w:type="pct"/>
        </w:trPr>
        <w:tc>
          <w:tcPr>
            <w:tcW w:w="1098" w:type="pct"/>
            <w:shd w:val="clear" w:color="auto" w:fill="FFFFFF"/>
            <w:hideMark/>
          </w:tcPr>
          <w:p w:rsidR="00D10ECC" w:rsidRPr="00D10ECC" w:rsidRDefault="00D10ECC" w:rsidP="00D10ECC">
            <w:pPr>
              <w:spacing w:after="0" w:line="240" w:lineRule="auto"/>
              <w:jc w:val="both"/>
              <w:rPr>
                <w:rFonts w:ascii="Times New Roman" w:hAnsi="Times New Roman" w:cs="Times New Roman"/>
                <w:sz w:val="20"/>
                <w:szCs w:val="20"/>
              </w:rPr>
            </w:pPr>
            <w:r w:rsidRPr="00D10ECC">
              <w:rPr>
                <w:rFonts w:ascii="Times New Roman" w:hAnsi="Times New Roman" w:cs="Times New Roman"/>
                <w:sz w:val="20"/>
                <w:szCs w:val="20"/>
              </w:rPr>
              <w:t xml:space="preserve">- </w:t>
            </w:r>
            <w:hyperlink r:id="rId18" w:tooltip="Тепловые сети" w:history="1">
              <w:r w:rsidRPr="00D10ECC">
                <w:rPr>
                  <w:rFonts w:ascii="Times New Roman" w:hAnsi="Times New Roman" w:cs="Times New Roman"/>
                  <w:sz w:val="20"/>
                  <w:szCs w:val="20"/>
                </w:rPr>
                <w:t>СНиП 3.05.03-85</w:t>
              </w:r>
            </w:hyperlink>
            <w:r w:rsidRPr="00D10ECC">
              <w:rPr>
                <w:rFonts w:ascii="Times New Roman" w:hAnsi="Times New Roman" w:cs="Times New Roman"/>
                <w:sz w:val="20"/>
                <w:szCs w:val="20"/>
              </w:rPr>
              <w:t xml:space="preserve">      </w:t>
            </w:r>
          </w:p>
        </w:tc>
        <w:tc>
          <w:tcPr>
            <w:tcW w:w="3730" w:type="pct"/>
            <w:shd w:val="clear" w:color="auto" w:fill="FFFFFF"/>
            <w:hideMark/>
          </w:tcPr>
          <w:p w:rsidR="00D10ECC" w:rsidRPr="00D10ECC" w:rsidRDefault="00D10ECC" w:rsidP="00D10ECC">
            <w:pPr>
              <w:spacing w:after="0" w:line="240" w:lineRule="auto"/>
              <w:jc w:val="both"/>
              <w:rPr>
                <w:rFonts w:ascii="Times New Roman" w:hAnsi="Times New Roman" w:cs="Times New Roman"/>
                <w:sz w:val="20"/>
                <w:szCs w:val="20"/>
              </w:rPr>
            </w:pPr>
            <w:r w:rsidRPr="00D10ECC">
              <w:rPr>
                <w:rFonts w:ascii="Times New Roman" w:hAnsi="Times New Roman" w:cs="Times New Roman"/>
                <w:sz w:val="20"/>
                <w:szCs w:val="20"/>
              </w:rPr>
              <w:t>Тепловые сети;</w:t>
            </w:r>
          </w:p>
        </w:tc>
      </w:tr>
      <w:tr w:rsidR="00D10ECC" w:rsidRPr="00D10ECC" w:rsidTr="005D4FB7">
        <w:tc>
          <w:tcPr>
            <w:tcW w:w="1098" w:type="pct"/>
            <w:shd w:val="clear" w:color="auto" w:fill="FFFFFF"/>
          </w:tcPr>
          <w:p w:rsidR="00D10ECC" w:rsidRPr="00D10ECC" w:rsidRDefault="00D10ECC" w:rsidP="00D10ECC">
            <w:pPr>
              <w:pStyle w:val="af7"/>
              <w:tabs>
                <w:tab w:val="clear" w:pos="709"/>
              </w:tabs>
              <w:spacing w:after="0" w:line="240" w:lineRule="auto"/>
              <w:jc w:val="both"/>
              <w:rPr>
                <w:rFonts w:ascii="Times New Roman" w:hAnsi="Times New Roman"/>
                <w:sz w:val="20"/>
                <w:szCs w:val="20"/>
              </w:rPr>
            </w:pPr>
            <w:r w:rsidRPr="00D10ECC">
              <w:rPr>
                <w:rFonts w:ascii="Times New Roman" w:hAnsi="Times New Roman"/>
                <w:sz w:val="20"/>
                <w:szCs w:val="20"/>
              </w:rPr>
              <w:t xml:space="preserve">- СНиП 2.04.14-88      </w:t>
            </w:r>
          </w:p>
        </w:tc>
        <w:tc>
          <w:tcPr>
            <w:tcW w:w="3902" w:type="pct"/>
            <w:gridSpan w:val="2"/>
            <w:shd w:val="clear" w:color="auto" w:fill="FFFFFF"/>
          </w:tcPr>
          <w:p w:rsidR="00D10ECC" w:rsidRPr="00D10ECC" w:rsidRDefault="00D10ECC" w:rsidP="00D10ECC">
            <w:pPr>
              <w:pStyle w:val="af7"/>
              <w:tabs>
                <w:tab w:val="clear" w:pos="709"/>
              </w:tabs>
              <w:spacing w:after="0" w:line="240" w:lineRule="auto"/>
              <w:jc w:val="both"/>
              <w:rPr>
                <w:rFonts w:ascii="Times New Roman" w:hAnsi="Times New Roman"/>
                <w:sz w:val="20"/>
                <w:szCs w:val="20"/>
              </w:rPr>
            </w:pPr>
            <w:r w:rsidRPr="00D10ECC">
              <w:rPr>
                <w:rFonts w:ascii="Times New Roman" w:hAnsi="Times New Roman"/>
                <w:sz w:val="20"/>
                <w:szCs w:val="20"/>
              </w:rPr>
              <w:t>Тепловая изоляция оборудования и трубопроводов;</w:t>
            </w:r>
          </w:p>
        </w:tc>
      </w:tr>
      <w:tr w:rsidR="00D10ECC" w:rsidRPr="00D10ECC" w:rsidTr="005D4FB7">
        <w:trPr>
          <w:gridAfter w:val="1"/>
          <w:wAfter w:w="172" w:type="pct"/>
        </w:trPr>
        <w:tc>
          <w:tcPr>
            <w:tcW w:w="1098" w:type="pct"/>
            <w:shd w:val="clear" w:color="auto" w:fill="FFFFFF"/>
            <w:hideMark/>
          </w:tcPr>
          <w:p w:rsidR="00D10ECC" w:rsidRPr="00D10ECC" w:rsidRDefault="00D10ECC" w:rsidP="00D10ECC">
            <w:pPr>
              <w:spacing w:after="0" w:line="240" w:lineRule="auto"/>
              <w:jc w:val="both"/>
              <w:rPr>
                <w:rFonts w:ascii="Times New Roman" w:hAnsi="Times New Roman" w:cs="Times New Roman"/>
                <w:color w:val="212529"/>
                <w:sz w:val="20"/>
                <w:szCs w:val="20"/>
              </w:rPr>
            </w:pPr>
            <w:r w:rsidRPr="00D10ECC">
              <w:rPr>
                <w:rFonts w:ascii="Times New Roman" w:hAnsi="Times New Roman" w:cs="Times New Roman"/>
                <w:color w:val="000000" w:themeColor="text1"/>
                <w:sz w:val="20"/>
                <w:szCs w:val="20"/>
              </w:rPr>
              <w:t xml:space="preserve">-  </w:t>
            </w:r>
            <w:hyperlink r:id="rId19" w:tooltip="Технологическое оборудование и технологические трубопроводы" w:history="1">
              <w:r w:rsidRPr="00D10ECC">
                <w:rPr>
                  <w:rFonts w:ascii="Times New Roman" w:hAnsi="Times New Roman" w:cs="Times New Roman"/>
                  <w:color w:val="000000" w:themeColor="text1"/>
                  <w:sz w:val="20"/>
                  <w:szCs w:val="20"/>
                </w:rPr>
                <w:t>СНиП 3.05.05-84</w:t>
              </w:r>
            </w:hyperlink>
          </w:p>
        </w:tc>
        <w:tc>
          <w:tcPr>
            <w:tcW w:w="3730" w:type="pct"/>
            <w:shd w:val="clear" w:color="auto" w:fill="FFFFFF"/>
            <w:hideMark/>
          </w:tcPr>
          <w:p w:rsidR="00D10ECC" w:rsidRPr="00D10ECC" w:rsidRDefault="00D10ECC" w:rsidP="00D10ECC">
            <w:pPr>
              <w:spacing w:after="0" w:line="240" w:lineRule="auto"/>
              <w:jc w:val="both"/>
              <w:rPr>
                <w:rFonts w:ascii="Times New Roman" w:hAnsi="Times New Roman" w:cs="Times New Roman"/>
                <w:color w:val="212529"/>
                <w:sz w:val="20"/>
                <w:szCs w:val="20"/>
              </w:rPr>
            </w:pPr>
            <w:r w:rsidRPr="00D10ECC">
              <w:rPr>
                <w:rFonts w:ascii="Times New Roman" w:hAnsi="Times New Roman" w:cs="Times New Roman"/>
                <w:color w:val="212529"/>
                <w:sz w:val="20"/>
                <w:szCs w:val="20"/>
              </w:rPr>
              <w:t>Технологическое оборудование и технологические трубопроводы.</w:t>
            </w:r>
          </w:p>
        </w:tc>
      </w:tr>
    </w:tbl>
    <w:p w:rsidR="00D10ECC" w:rsidRPr="00D10ECC" w:rsidRDefault="00D10ECC" w:rsidP="00D10ECC">
      <w:pPr>
        <w:spacing w:after="0" w:line="240" w:lineRule="auto"/>
        <w:jc w:val="both"/>
        <w:rPr>
          <w:rFonts w:ascii="Times New Roman" w:eastAsia="Calibri" w:hAnsi="Times New Roman" w:cs="Times New Roman"/>
          <w:sz w:val="20"/>
          <w:szCs w:val="20"/>
          <w:lang w:eastAsia="en-US"/>
        </w:rPr>
      </w:pPr>
      <w:r w:rsidRPr="00D10ECC">
        <w:rPr>
          <w:rFonts w:ascii="Times New Roman" w:eastAsia="Calibri" w:hAnsi="Times New Roman" w:cs="Times New Roman"/>
          <w:sz w:val="20"/>
          <w:szCs w:val="20"/>
          <w:lang w:eastAsia="en-US"/>
        </w:rPr>
        <w:t>- Выполнение работ должно осуществляться  в соответствии с проектной документацией, проектом производства работ ППР, утверждённым с Заказчиком.</w:t>
      </w:r>
    </w:p>
    <w:p w:rsidR="00D10ECC" w:rsidRPr="00D10ECC" w:rsidRDefault="00D10ECC" w:rsidP="00D10ECC">
      <w:pPr>
        <w:spacing w:after="0" w:line="240" w:lineRule="auto"/>
        <w:jc w:val="both"/>
        <w:rPr>
          <w:rFonts w:ascii="Times New Roman" w:hAnsi="Times New Roman" w:cs="Times New Roman"/>
          <w:sz w:val="20"/>
          <w:szCs w:val="20"/>
        </w:rPr>
      </w:pPr>
      <w:r w:rsidRPr="00D10ECC">
        <w:rPr>
          <w:rFonts w:ascii="Times New Roman" w:eastAsia="Calibri" w:hAnsi="Times New Roman" w:cs="Times New Roman"/>
          <w:sz w:val="20"/>
          <w:szCs w:val="20"/>
          <w:lang w:eastAsia="en-US"/>
        </w:rPr>
        <w:t xml:space="preserve"> </w:t>
      </w:r>
    </w:p>
    <w:p w:rsidR="00D10ECC" w:rsidRPr="00D10ECC" w:rsidRDefault="00D10ECC" w:rsidP="00D10ECC">
      <w:pPr>
        <w:pStyle w:val="18"/>
        <w:jc w:val="both"/>
        <w:rPr>
          <w:rFonts w:ascii="Times New Roman" w:hAnsi="Times New Roman"/>
          <w:sz w:val="20"/>
          <w:szCs w:val="20"/>
          <w:lang w:bidi="ru-RU"/>
        </w:rPr>
      </w:pPr>
      <w:r w:rsidRPr="00D10ECC">
        <w:rPr>
          <w:rFonts w:ascii="Times New Roman" w:hAnsi="Times New Roman"/>
          <w:sz w:val="20"/>
          <w:szCs w:val="20"/>
          <w:lang w:bidi="ru-RU"/>
        </w:rPr>
        <w:t xml:space="preserve">2. Подрядчику необходимо в письменном виде уведомить Заказчика о начале производства работ и  представить приказы о назначении ответственных лиц за: производство работ, пожарную безопасность, охрану труда. До начала производства работ необходимо получить технические условия, заключить договор с </w:t>
      </w:r>
      <w:proofErr w:type="spellStart"/>
      <w:r w:rsidRPr="00D10ECC">
        <w:rPr>
          <w:rFonts w:ascii="Times New Roman" w:hAnsi="Times New Roman"/>
          <w:sz w:val="20"/>
          <w:szCs w:val="20"/>
          <w:lang w:bidi="ru-RU"/>
        </w:rPr>
        <w:t>ресурсоснабжающей</w:t>
      </w:r>
      <w:proofErr w:type="spellEnd"/>
      <w:r w:rsidRPr="00D10ECC">
        <w:rPr>
          <w:rFonts w:ascii="Times New Roman" w:hAnsi="Times New Roman"/>
          <w:sz w:val="20"/>
          <w:szCs w:val="20"/>
          <w:lang w:bidi="ru-RU"/>
        </w:rPr>
        <w:t xml:space="preserve"> организацией на подключение силового оборудования и освещения (при необходимости). Монтаж точки подключения силового оборудования и освещения выполнить материалами и техническим персоналом подрядчика.</w:t>
      </w:r>
    </w:p>
    <w:p w:rsidR="00D10ECC" w:rsidRPr="00D10ECC" w:rsidRDefault="00D10ECC" w:rsidP="00D10ECC">
      <w:pPr>
        <w:pStyle w:val="18"/>
        <w:jc w:val="both"/>
        <w:rPr>
          <w:rFonts w:ascii="Times New Roman" w:hAnsi="Times New Roman"/>
          <w:sz w:val="20"/>
          <w:szCs w:val="20"/>
          <w:lang w:bidi="ru-RU"/>
        </w:rPr>
      </w:pPr>
    </w:p>
    <w:p w:rsidR="00D10ECC" w:rsidRPr="00D10ECC" w:rsidRDefault="00D10ECC" w:rsidP="00D10ECC">
      <w:pPr>
        <w:pStyle w:val="18"/>
        <w:jc w:val="both"/>
        <w:rPr>
          <w:rFonts w:ascii="Times New Roman" w:hAnsi="Times New Roman"/>
          <w:sz w:val="20"/>
          <w:szCs w:val="20"/>
          <w:lang w:bidi="ru-RU"/>
        </w:rPr>
      </w:pPr>
      <w:r w:rsidRPr="00D10ECC">
        <w:rPr>
          <w:rFonts w:ascii="Times New Roman" w:hAnsi="Times New Roman"/>
          <w:sz w:val="20"/>
          <w:szCs w:val="20"/>
          <w:lang w:bidi="ru-RU"/>
        </w:rPr>
        <w:t>3.   До начала производства работ необходимо:</w:t>
      </w:r>
    </w:p>
    <w:p w:rsidR="00D10ECC" w:rsidRPr="00D10ECC" w:rsidRDefault="00D10ECC" w:rsidP="00D10ECC">
      <w:pPr>
        <w:pStyle w:val="18"/>
        <w:jc w:val="both"/>
        <w:rPr>
          <w:rFonts w:ascii="Times New Roman" w:hAnsi="Times New Roman"/>
          <w:sz w:val="20"/>
          <w:szCs w:val="20"/>
          <w:lang w:bidi="ru-RU"/>
        </w:rPr>
      </w:pPr>
      <w:r w:rsidRPr="00D10ECC">
        <w:rPr>
          <w:rFonts w:ascii="Times New Roman" w:hAnsi="Times New Roman"/>
          <w:sz w:val="20"/>
          <w:szCs w:val="20"/>
          <w:lang w:bidi="ru-RU"/>
        </w:rPr>
        <w:t>3.1. предоставить на согласование проект производства работ (СНиП 3.01.01-85 прил. 4).</w:t>
      </w:r>
    </w:p>
    <w:p w:rsidR="00D10ECC" w:rsidRPr="00D10ECC" w:rsidRDefault="00D10ECC" w:rsidP="00D10ECC">
      <w:pPr>
        <w:pStyle w:val="18"/>
        <w:jc w:val="both"/>
        <w:rPr>
          <w:rFonts w:ascii="Times New Roman" w:hAnsi="Times New Roman"/>
          <w:sz w:val="20"/>
          <w:szCs w:val="20"/>
          <w:lang w:bidi="ru-RU"/>
        </w:rPr>
      </w:pPr>
      <w:r w:rsidRPr="00D10ECC">
        <w:rPr>
          <w:rFonts w:ascii="Times New Roman" w:hAnsi="Times New Roman"/>
          <w:sz w:val="20"/>
          <w:szCs w:val="20"/>
          <w:lang w:bidi="ru-RU"/>
        </w:rPr>
        <w:t>3.2. при производстве работ, влияющих на безопасность дорожного движения, на участках дорог (улиц) согласовать схему организации дорожного движения в установленном порядке.</w:t>
      </w:r>
    </w:p>
    <w:p w:rsidR="00D10ECC" w:rsidRPr="00D10ECC" w:rsidRDefault="00D10ECC" w:rsidP="00D10ECC">
      <w:pPr>
        <w:pStyle w:val="18"/>
        <w:jc w:val="both"/>
        <w:rPr>
          <w:rFonts w:ascii="Times New Roman" w:hAnsi="Times New Roman"/>
          <w:sz w:val="20"/>
          <w:szCs w:val="20"/>
          <w:lang w:bidi="ru-RU"/>
        </w:rPr>
      </w:pPr>
      <w:r w:rsidRPr="00D10ECC">
        <w:rPr>
          <w:rFonts w:ascii="Times New Roman" w:hAnsi="Times New Roman"/>
          <w:sz w:val="20"/>
          <w:szCs w:val="20"/>
          <w:lang w:bidi="ru-RU"/>
        </w:rPr>
        <w:t>3.3. оформить необходимые допуски в соответствии с</w:t>
      </w:r>
      <w:r w:rsidRPr="00D10ECC">
        <w:rPr>
          <w:rFonts w:ascii="Times New Roman" w:hAnsi="Times New Roman"/>
          <w:sz w:val="20"/>
          <w:szCs w:val="20"/>
        </w:rPr>
        <w:t xml:space="preserve"> </w:t>
      </w:r>
      <w:r w:rsidRPr="00D10ECC">
        <w:rPr>
          <w:rFonts w:ascii="Times New Roman" w:hAnsi="Times New Roman"/>
          <w:sz w:val="20"/>
          <w:szCs w:val="20"/>
          <w:lang w:bidi="ru-RU"/>
        </w:rPr>
        <w:t xml:space="preserve">СНиП 12-03-2001 (акт-допуск), приказом РТН № 531 от 15.12.2020 (наряд-допуск). </w:t>
      </w:r>
    </w:p>
    <w:p w:rsidR="00D10ECC" w:rsidRPr="00D10ECC" w:rsidRDefault="00D10ECC" w:rsidP="00D10ECC">
      <w:pPr>
        <w:pStyle w:val="18"/>
        <w:jc w:val="both"/>
        <w:rPr>
          <w:rFonts w:ascii="Times New Roman" w:hAnsi="Times New Roman"/>
          <w:sz w:val="20"/>
          <w:szCs w:val="20"/>
          <w:lang w:bidi="ru-RU"/>
        </w:rPr>
      </w:pPr>
    </w:p>
    <w:p w:rsidR="00D10ECC" w:rsidRPr="00D10ECC" w:rsidRDefault="00D10ECC" w:rsidP="00D10ECC">
      <w:pPr>
        <w:pStyle w:val="18"/>
        <w:jc w:val="both"/>
        <w:rPr>
          <w:rFonts w:ascii="Times New Roman" w:hAnsi="Times New Roman"/>
          <w:sz w:val="20"/>
          <w:szCs w:val="20"/>
          <w:lang w:bidi="ru-RU"/>
        </w:rPr>
      </w:pPr>
      <w:r w:rsidRPr="00D10ECC">
        <w:rPr>
          <w:rFonts w:ascii="Times New Roman" w:hAnsi="Times New Roman"/>
          <w:sz w:val="20"/>
          <w:szCs w:val="20"/>
          <w:lang w:bidi="ru-RU"/>
        </w:rPr>
        <w:t>4.  В процессе производимых работ необходимо производить фот</w:t>
      </w:r>
      <w:proofErr w:type="gramStart"/>
      <w:r w:rsidRPr="00D10ECC">
        <w:rPr>
          <w:rFonts w:ascii="Times New Roman" w:hAnsi="Times New Roman"/>
          <w:sz w:val="20"/>
          <w:szCs w:val="20"/>
          <w:lang w:bidi="ru-RU"/>
        </w:rPr>
        <w:t>о-</w:t>
      </w:r>
      <w:proofErr w:type="gramEnd"/>
      <w:r w:rsidRPr="00D10ECC">
        <w:rPr>
          <w:rFonts w:ascii="Times New Roman" w:hAnsi="Times New Roman"/>
          <w:sz w:val="20"/>
          <w:szCs w:val="20"/>
          <w:lang w:bidi="ru-RU"/>
        </w:rPr>
        <w:t xml:space="preserve">, </w:t>
      </w:r>
      <w:proofErr w:type="spellStart"/>
      <w:r w:rsidRPr="00D10ECC">
        <w:rPr>
          <w:rFonts w:ascii="Times New Roman" w:hAnsi="Times New Roman"/>
          <w:sz w:val="20"/>
          <w:szCs w:val="20"/>
          <w:lang w:bidi="ru-RU"/>
        </w:rPr>
        <w:t>видеофиксацию</w:t>
      </w:r>
      <w:proofErr w:type="spellEnd"/>
      <w:r w:rsidRPr="00D10ECC">
        <w:rPr>
          <w:rFonts w:ascii="Times New Roman" w:hAnsi="Times New Roman"/>
          <w:sz w:val="20"/>
          <w:szCs w:val="20"/>
          <w:lang w:bidi="ru-RU"/>
        </w:rPr>
        <w:t xml:space="preserve"> ремонтных работ: до начала ремонтных работ, этапы ремонта, скрытые работы, объект после завершения работ и вывоза мусора. Вывоз и утилизация строительных отходов осуществляется Подрядчиком за свой счёт, за исключением лома чёрного металла, который передаётся Заказчику. Работы производить поэтапно. Переход к следующему этапу производится после согласования с Заказчиком и подписания акта скрытых работ. </w:t>
      </w:r>
    </w:p>
    <w:p w:rsidR="00D10ECC" w:rsidRPr="00D10ECC" w:rsidRDefault="00D10ECC" w:rsidP="00D10ECC">
      <w:pPr>
        <w:pStyle w:val="18"/>
        <w:jc w:val="both"/>
        <w:rPr>
          <w:rFonts w:ascii="Times New Roman" w:hAnsi="Times New Roman"/>
          <w:sz w:val="20"/>
          <w:szCs w:val="20"/>
          <w:lang w:bidi="ru-RU"/>
        </w:rPr>
      </w:pPr>
      <w:proofErr w:type="gramStart"/>
      <w:r w:rsidRPr="00D10ECC">
        <w:rPr>
          <w:rFonts w:ascii="Times New Roman" w:hAnsi="Times New Roman"/>
          <w:sz w:val="20"/>
          <w:szCs w:val="20"/>
          <w:lang w:bidi="ru-RU"/>
        </w:rPr>
        <w:t xml:space="preserve">- При выполнении работ Подрядчик обязан обеспечить высокое качество работ за счет умения и 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соблюдения гарантий по качеству исполнения работ и поставляемых товаров и конструкций. </w:t>
      </w:r>
      <w:proofErr w:type="gramEnd"/>
    </w:p>
    <w:p w:rsidR="00D10ECC" w:rsidRPr="00D10ECC" w:rsidRDefault="00D10ECC" w:rsidP="00D10ECC">
      <w:pPr>
        <w:spacing w:after="0" w:line="240" w:lineRule="auto"/>
        <w:jc w:val="both"/>
        <w:rPr>
          <w:rFonts w:ascii="Times New Roman" w:hAnsi="Times New Roman" w:cs="Times New Roman"/>
          <w:sz w:val="20"/>
          <w:szCs w:val="20"/>
          <w:lang w:bidi="ru-RU"/>
        </w:rPr>
      </w:pPr>
      <w:r w:rsidRPr="00D10ECC">
        <w:rPr>
          <w:rFonts w:ascii="Times New Roman" w:hAnsi="Times New Roman" w:cs="Times New Roman"/>
          <w:sz w:val="20"/>
          <w:szCs w:val="20"/>
          <w:lang w:bidi="ru-RU"/>
        </w:rPr>
        <w:t xml:space="preserve">- Подрядчик в ходе выполнения демонтажных работ обязан сохранить в работоспособном состоянии </w:t>
      </w:r>
      <w:proofErr w:type="spellStart"/>
      <w:r w:rsidRPr="00D10ECC">
        <w:rPr>
          <w:rFonts w:ascii="Times New Roman" w:hAnsi="Times New Roman" w:cs="Times New Roman"/>
          <w:sz w:val="20"/>
          <w:szCs w:val="20"/>
          <w:lang w:bidi="ru-RU"/>
        </w:rPr>
        <w:t>недемонтируемое</w:t>
      </w:r>
      <w:proofErr w:type="spellEnd"/>
      <w:r w:rsidRPr="00D10ECC">
        <w:rPr>
          <w:rFonts w:ascii="Times New Roman" w:hAnsi="Times New Roman" w:cs="Times New Roman"/>
          <w:sz w:val="20"/>
          <w:szCs w:val="20"/>
          <w:lang w:bidi="ru-RU"/>
        </w:rPr>
        <w:t xml:space="preserve"> оборудование и существующие сети. В случае повреждения указанного оборудования и сетей восстановить работоспособность в полном объеме за счет собственных средств.</w:t>
      </w:r>
    </w:p>
    <w:p w:rsidR="00D10ECC" w:rsidRPr="00D10ECC" w:rsidRDefault="00D10ECC" w:rsidP="00D10ECC">
      <w:pPr>
        <w:spacing w:after="0" w:line="240" w:lineRule="auto"/>
        <w:jc w:val="both"/>
        <w:rPr>
          <w:rFonts w:ascii="Times New Roman" w:hAnsi="Times New Roman" w:cs="Times New Roman"/>
          <w:sz w:val="20"/>
          <w:szCs w:val="20"/>
          <w:lang w:bidi="ru-RU"/>
        </w:rPr>
      </w:pPr>
      <w:r w:rsidRPr="00D10ECC">
        <w:rPr>
          <w:rFonts w:ascii="Times New Roman" w:hAnsi="Times New Roman" w:cs="Times New Roman"/>
          <w:sz w:val="20"/>
          <w:szCs w:val="20"/>
          <w:lang w:bidi="ru-RU"/>
        </w:rPr>
        <w:t xml:space="preserve">- Подрядчик после окончания работ передаёт Заказчику пакет исполнительной документации </w:t>
      </w:r>
      <w:proofErr w:type="gramStart"/>
      <w:r w:rsidRPr="00D10ECC">
        <w:rPr>
          <w:rFonts w:ascii="Times New Roman" w:hAnsi="Times New Roman" w:cs="Times New Roman"/>
          <w:sz w:val="20"/>
          <w:szCs w:val="20"/>
          <w:lang w:bidi="ru-RU"/>
        </w:rPr>
        <w:t>в</w:t>
      </w:r>
      <w:proofErr w:type="gramEnd"/>
      <w:r w:rsidRPr="00D10ECC">
        <w:rPr>
          <w:rFonts w:ascii="Times New Roman" w:hAnsi="Times New Roman" w:cs="Times New Roman"/>
          <w:sz w:val="20"/>
          <w:szCs w:val="20"/>
          <w:lang w:bidi="ru-RU"/>
        </w:rPr>
        <w:t xml:space="preserve"> </w:t>
      </w:r>
      <w:proofErr w:type="gramStart"/>
      <w:r w:rsidRPr="00D10ECC">
        <w:rPr>
          <w:rFonts w:ascii="Times New Roman" w:hAnsi="Times New Roman" w:cs="Times New Roman"/>
          <w:sz w:val="20"/>
          <w:szCs w:val="20"/>
          <w:lang w:bidi="ru-RU"/>
        </w:rPr>
        <w:t>Приказа</w:t>
      </w:r>
      <w:proofErr w:type="gramEnd"/>
      <w:r w:rsidRPr="00D10ECC">
        <w:rPr>
          <w:rFonts w:ascii="Times New Roman" w:hAnsi="Times New Roman" w:cs="Times New Roman"/>
          <w:sz w:val="20"/>
          <w:szCs w:val="20"/>
          <w:lang w:bidi="ru-RU"/>
        </w:rPr>
        <w:t xml:space="preserve"> Минстроя России от 16.05.2023г. №344/пр.</w:t>
      </w:r>
    </w:p>
    <w:p w:rsidR="00D10ECC" w:rsidRPr="00D10ECC" w:rsidRDefault="00D10ECC" w:rsidP="00D10ECC">
      <w:pPr>
        <w:spacing w:after="0" w:line="240" w:lineRule="auto"/>
        <w:jc w:val="both"/>
        <w:rPr>
          <w:rFonts w:ascii="Times New Roman" w:hAnsi="Times New Roman" w:cs="Times New Roman"/>
          <w:sz w:val="20"/>
          <w:szCs w:val="20"/>
          <w:lang w:bidi="ru-RU"/>
        </w:rPr>
      </w:pPr>
    </w:p>
    <w:p w:rsidR="00D10ECC" w:rsidRPr="00D10ECC" w:rsidRDefault="00D10ECC" w:rsidP="00D10ECC">
      <w:pPr>
        <w:spacing w:after="0" w:line="240" w:lineRule="auto"/>
        <w:jc w:val="both"/>
        <w:rPr>
          <w:rFonts w:ascii="Times New Roman" w:hAnsi="Times New Roman" w:cs="Times New Roman"/>
          <w:sz w:val="20"/>
          <w:szCs w:val="20"/>
          <w:lang w:bidi="ru-RU"/>
        </w:rPr>
      </w:pPr>
      <w:r w:rsidRPr="00D10ECC">
        <w:rPr>
          <w:rFonts w:ascii="Times New Roman" w:hAnsi="Times New Roman" w:cs="Times New Roman"/>
          <w:sz w:val="20"/>
          <w:szCs w:val="20"/>
          <w:lang w:bidi="ru-RU"/>
        </w:rPr>
        <w:t>5.  Охрана труда и техника безопасности:</w:t>
      </w:r>
    </w:p>
    <w:p w:rsidR="00D10ECC" w:rsidRPr="00D10ECC" w:rsidRDefault="00D10ECC" w:rsidP="00D10ECC">
      <w:pPr>
        <w:spacing w:after="0" w:line="240" w:lineRule="auto"/>
        <w:jc w:val="both"/>
        <w:rPr>
          <w:rFonts w:ascii="Times New Roman" w:hAnsi="Times New Roman" w:cs="Times New Roman"/>
          <w:sz w:val="20"/>
          <w:szCs w:val="20"/>
          <w:lang w:bidi="ru-RU"/>
        </w:rPr>
      </w:pPr>
      <w:r w:rsidRPr="00D10ECC">
        <w:rPr>
          <w:rFonts w:ascii="Times New Roman" w:hAnsi="Times New Roman" w:cs="Times New Roman"/>
          <w:sz w:val="20"/>
          <w:szCs w:val="20"/>
          <w:lang w:bidi="ru-RU"/>
        </w:rPr>
        <w:t xml:space="preserve">Подрядчик обязан соблюдать правила охраны труда и техники безопасности и несёт ответственность за их соблюдение.  </w:t>
      </w:r>
    </w:p>
    <w:p w:rsidR="00D10ECC" w:rsidRPr="00D10ECC" w:rsidRDefault="00D10ECC" w:rsidP="00D10ECC">
      <w:pPr>
        <w:spacing w:after="0" w:line="240" w:lineRule="auto"/>
        <w:jc w:val="both"/>
        <w:rPr>
          <w:rFonts w:ascii="Times New Roman" w:hAnsi="Times New Roman" w:cs="Times New Roman"/>
          <w:sz w:val="20"/>
          <w:szCs w:val="20"/>
          <w:lang w:bidi="ru-RU"/>
        </w:rPr>
      </w:pPr>
    </w:p>
    <w:p w:rsidR="00D10ECC" w:rsidRPr="00D10ECC" w:rsidRDefault="00D10ECC" w:rsidP="00D10ECC">
      <w:pPr>
        <w:spacing w:after="0" w:line="240" w:lineRule="auto"/>
        <w:jc w:val="both"/>
        <w:rPr>
          <w:rFonts w:ascii="Times New Roman" w:hAnsi="Times New Roman" w:cs="Times New Roman"/>
          <w:sz w:val="20"/>
          <w:szCs w:val="20"/>
          <w:lang w:bidi="ru-RU"/>
        </w:rPr>
      </w:pPr>
      <w:r w:rsidRPr="00D10ECC">
        <w:rPr>
          <w:rFonts w:ascii="Times New Roman" w:hAnsi="Times New Roman" w:cs="Times New Roman"/>
          <w:sz w:val="20"/>
          <w:szCs w:val="20"/>
          <w:lang w:bidi="ru-RU"/>
        </w:rPr>
        <w:t>6.   Пожарная безопасность:</w:t>
      </w:r>
    </w:p>
    <w:p w:rsidR="00D10ECC" w:rsidRPr="00D10ECC" w:rsidRDefault="00D10ECC" w:rsidP="00D10ECC">
      <w:pPr>
        <w:spacing w:after="0" w:line="240" w:lineRule="auto"/>
        <w:jc w:val="both"/>
        <w:rPr>
          <w:rFonts w:ascii="Times New Roman" w:hAnsi="Times New Roman" w:cs="Times New Roman"/>
          <w:sz w:val="20"/>
          <w:szCs w:val="20"/>
          <w:lang w:bidi="ru-RU"/>
        </w:rPr>
      </w:pPr>
      <w:r w:rsidRPr="00D10ECC">
        <w:rPr>
          <w:rFonts w:ascii="Times New Roman" w:hAnsi="Times New Roman" w:cs="Times New Roman"/>
          <w:sz w:val="20"/>
          <w:szCs w:val="20"/>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rsidR="00D10ECC" w:rsidRPr="00D10ECC" w:rsidRDefault="00D10ECC" w:rsidP="00D10ECC">
      <w:pPr>
        <w:spacing w:after="0" w:line="240" w:lineRule="auto"/>
        <w:jc w:val="both"/>
        <w:rPr>
          <w:rFonts w:ascii="Times New Roman" w:hAnsi="Times New Roman" w:cs="Times New Roman"/>
          <w:sz w:val="20"/>
          <w:szCs w:val="20"/>
          <w:lang w:bidi="ru-RU"/>
        </w:rPr>
      </w:pPr>
      <w:r w:rsidRPr="00D10ECC">
        <w:rPr>
          <w:rFonts w:ascii="Times New Roman" w:hAnsi="Times New Roman" w:cs="Times New Roman"/>
          <w:sz w:val="20"/>
          <w:szCs w:val="20"/>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rsidR="00D10ECC" w:rsidRPr="00D10ECC" w:rsidRDefault="00D10ECC" w:rsidP="00D10ECC">
      <w:pPr>
        <w:spacing w:after="0" w:line="240" w:lineRule="auto"/>
        <w:jc w:val="both"/>
        <w:rPr>
          <w:rFonts w:ascii="Times New Roman" w:hAnsi="Times New Roman" w:cs="Times New Roman"/>
          <w:sz w:val="20"/>
          <w:szCs w:val="20"/>
          <w:lang w:bidi="ru-RU"/>
        </w:rPr>
      </w:pPr>
      <w:r w:rsidRPr="00D10ECC">
        <w:rPr>
          <w:rFonts w:ascii="Times New Roman" w:hAnsi="Times New Roman" w:cs="Times New Roman"/>
          <w:sz w:val="20"/>
          <w:szCs w:val="20"/>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rsidR="00D10ECC" w:rsidRPr="00D10ECC" w:rsidRDefault="00D10ECC" w:rsidP="00D10ECC">
      <w:pPr>
        <w:spacing w:after="0" w:line="240" w:lineRule="auto"/>
        <w:jc w:val="both"/>
        <w:rPr>
          <w:rFonts w:ascii="Times New Roman" w:hAnsi="Times New Roman" w:cs="Times New Roman"/>
          <w:sz w:val="20"/>
          <w:szCs w:val="20"/>
          <w:lang w:bidi="ru-RU"/>
        </w:rPr>
      </w:pPr>
      <w:r w:rsidRPr="00D10ECC">
        <w:rPr>
          <w:rFonts w:ascii="Times New Roman" w:hAnsi="Times New Roman" w:cs="Times New Roman"/>
          <w:sz w:val="20"/>
          <w:szCs w:val="20"/>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rsidR="00D10ECC" w:rsidRPr="00D10ECC" w:rsidRDefault="00D10ECC" w:rsidP="00D10ECC">
      <w:pPr>
        <w:spacing w:after="0" w:line="240" w:lineRule="auto"/>
        <w:jc w:val="both"/>
        <w:rPr>
          <w:rFonts w:ascii="Times New Roman" w:hAnsi="Times New Roman" w:cs="Times New Roman"/>
          <w:sz w:val="20"/>
          <w:szCs w:val="20"/>
          <w:lang w:bidi="ru-RU"/>
        </w:rPr>
      </w:pPr>
      <w:r w:rsidRPr="00D10ECC">
        <w:rPr>
          <w:rFonts w:ascii="Times New Roman" w:hAnsi="Times New Roman" w:cs="Times New Roman"/>
          <w:sz w:val="20"/>
          <w:szCs w:val="20"/>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rsidR="00D10ECC" w:rsidRPr="00D10ECC" w:rsidRDefault="00D10ECC" w:rsidP="00D10ECC">
      <w:pPr>
        <w:spacing w:after="0" w:line="240" w:lineRule="auto"/>
        <w:jc w:val="both"/>
        <w:rPr>
          <w:rFonts w:ascii="Times New Roman" w:hAnsi="Times New Roman" w:cs="Times New Roman"/>
          <w:sz w:val="20"/>
          <w:szCs w:val="20"/>
          <w:lang w:bidi="ru-RU"/>
        </w:rPr>
      </w:pPr>
    </w:p>
    <w:p w:rsidR="00D10ECC" w:rsidRPr="00D10ECC" w:rsidRDefault="00D10ECC" w:rsidP="00D10ECC">
      <w:pPr>
        <w:spacing w:after="0" w:line="240" w:lineRule="auto"/>
        <w:jc w:val="both"/>
        <w:rPr>
          <w:rFonts w:ascii="Times New Roman" w:hAnsi="Times New Roman" w:cs="Times New Roman"/>
          <w:sz w:val="20"/>
          <w:szCs w:val="20"/>
          <w:lang w:bidi="ru-RU"/>
        </w:rPr>
      </w:pPr>
      <w:r w:rsidRPr="00D10ECC">
        <w:rPr>
          <w:rFonts w:ascii="Times New Roman" w:hAnsi="Times New Roman" w:cs="Times New Roman"/>
          <w:sz w:val="20"/>
          <w:szCs w:val="20"/>
          <w:lang w:bidi="ru-RU"/>
        </w:rPr>
        <w:t>7.      Охрана окружающей природной среды.</w:t>
      </w:r>
    </w:p>
    <w:p w:rsidR="00D10ECC" w:rsidRPr="00D10ECC" w:rsidRDefault="00D10ECC" w:rsidP="00D10ECC">
      <w:pPr>
        <w:spacing w:after="0" w:line="240" w:lineRule="auto"/>
        <w:jc w:val="both"/>
        <w:rPr>
          <w:rFonts w:ascii="Times New Roman" w:hAnsi="Times New Roman" w:cs="Times New Roman"/>
          <w:sz w:val="20"/>
          <w:szCs w:val="20"/>
          <w:lang w:bidi="ru-RU"/>
        </w:rPr>
      </w:pPr>
      <w:r w:rsidRPr="00D10ECC">
        <w:rPr>
          <w:rFonts w:ascii="Times New Roman" w:hAnsi="Times New Roman" w:cs="Times New Roman"/>
          <w:sz w:val="20"/>
          <w:szCs w:val="20"/>
          <w:lang w:bidi="ru-RU"/>
        </w:rPr>
        <w:t>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w:t>
      </w:r>
    </w:p>
    <w:p w:rsidR="00D10ECC" w:rsidRPr="00D10ECC" w:rsidRDefault="00D10ECC" w:rsidP="00D10ECC">
      <w:pPr>
        <w:spacing w:after="0" w:line="240" w:lineRule="auto"/>
        <w:jc w:val="both"/>
        <w:rPr>
          <w:rFonts w:ascii="Times New Roman" w:hAnsi="Times New Roman" w:cs="Times New Roman"/>
          <w:sz w:val="20"/>
          <w:szCs w:val="20"/>
          <w:lang w:bidi="ru-RU"/>
        </w:rPr>
      </w:pPr>
      <w:r w:rsidRPr="00D10ECC">
        <w:rPr>
          <w:rFonts w:ascii="Times New Roman" w:hAnsi="Times New Roman" w:cs="Times New Roman"/>
          <w:sz w:val="20"/>
          <w:szCs w:val="20"/>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rsidR="00D10ECC" w:rsidRPr="00D10ECC" w:rsidRDefault="00D10ECC" w:rsidP="00D10ECC">
      <w:pPr>
        <w:shd w:val="clear" w:color="auto" w:fill="FFFFFF"/>
        <w:spacing w:after="0" w:line="240" w:lineRule="auto"/>
        <w:jc w:val="both"/>
        <w:rPr>
          <w:rFonts w:ascii="Times New Roman" w:hAnsi="Times New Roman" w:cs="Times New Roman"/>
          <w:b/>
          <w:bCs/>
          <w:sz w:val="20"/>
          <w:szCs w:val="20"/>
        </w:rPr>
      </w:pPr>
    </w:p>
    <w:p w:rsidR="00D10ECC" w:rsidRPr="00D10ECC" w:rsidRDefault="00D10ECC" w:rsidP="00D10ECC">
      <w:pPr>
        <w:shd w:val="clear" w:color="auto" w:fill="FFFFFF"/>
        <w:spacing w:after="0" w:line="240" w:lineRule="auto"/>
        <w:jc w:val="center"/>
        <w:rPr>
          <w:rFonts w:ascii="Times New Roman" w:hAnsi="Times New Roman" w:cs="Times New Roman"/>
          <w:b/>
          <w:bCs/>
          <w:sz w:val="20"/>
          <w:szCs w:val="20"/>
        </w:rPr>
      </w:pPr>
      <w:r w:rsidRPr="00D10ECC">
        <w:rPr>
          <w:rFonts w:ascii="Times New Roman" w:hAnsi="Times New Roman" w:cs="Times New Roman"/>
          <w:b/>
          <w:bCs/>
          <w:sz w:val="20"/>
          <w:szCs w:val="20"/>
        </w:rPr>
        <w:t>5. Требования к сроку и (или) объему предоставления</w:t>
      </w:r>
    </w:p>
    <w:p w:rsidR="00D10ECC" w:rsidRPr="00D10ECC" w:rsidRDefault="00D10ECC" w:rsidP="00D10ECC">
      <w:pPr>
        <w:shd w:val="clear" w:color="auto" w:fill="FFFFFF"/>
        <w:spacing w:after="0" w:line="240" w:lineRule="auto"/>
        <w:jc w:val="center"/>
        <w:rPr>
          <w:rFonts w:ascii="Times New Roman" w:hAnsi="Times New Roman" w:cs="Times New Roman"/>
          <w:b/>
          <w:bCs/>
          <w:sz w:val="20"/>
          <w:szCs w:val="20"/>
        </w:rPr>
      </w:pPr>
      <w:r w:rsidRPr="00D10ECC">
        <w:rPr>
          <w:rFonts w:ascii="Times New Roman" w:hAnsi="Times New Roman" w:cs="Times New Roman"/>
          <w:b/>
          <w:bCs/>
          <w:sz w:val="20"/>
          <w:szCs w:val="20"/>
        </w:rPr>
        <w:t>гарантии качества работ</w:t>
      </w:r>
    </w:p>
    <w:p w:rsidR="00D10ECC" w:rsidRPr="00D10ECC" w:rsidRDefault="00D10ECC" w:rsidP="00D10ECC">
      <w:pPr>
        <w:spacing w:after="0" w:line="240" w:lineRule="auto"/>
        <w:jc w:val="both"/>
        <w:rPr>
          <w:rFonts w:ascii="Times New Roman" w:hAnsi="Times New Roman" w:cs="Times New Roman"/>
          <w:sz w:val="20"/>
          <w:szCs w:val="20"/>
        </w:rPr>
      </w:pPr>
      <w:r w:rsidRPr="00D10ECC">
        <w:rPr>
          <w:rFonts w:ascii="Times New Roman" w:hAnsi="Times New Roman" w:cs="Times New Roman"/>
          <w:sz w:val="20"/>
          <w:szCs w:val="20"/>
        </w:rPr>
        <w:t>1. Подрядчик гарантирует, что результат выполненных работ полностью соответствует стандартам и требованиям.</w:t>
      </w:r>
    </w:p>
    <w:p w:rsidR="00D10ECC" w:rsidRPr="00D10ECC" w:rsidRDefault="00D10ECC" w:rsidP="00D10ECC">
      <w:pPr>
        <w:spacing w:after="0" w:line="240" w:lineRule="auto"/>
        <w:jc w:val="both"/>
        <w:rPr>
          <w:rFonts w:ascii="Times New Roman" w:hAnsi="Times New Roman" w:cs="Times New Roman"/>
          <w:sz w:val="20"/>
          <w:szCs w:val="20"/>
        </w:rPr>
      </w:pPr>
      <w:r w:rsidRPr="00D10ECC">
        <w:rPr>
          <w:rFonts w:ascii="Times New Roman" w:hAnsi="Times New Roman" w:cs="Times New Roman"/>
          <w:sz w:val="20"/>
          <w:szCs w:val="20"/>
        </w:rPr>
        <w:t xml:space="preserve">2. Срок гарантии качества работ устанавливается 36 месяцев </w:t>
      </w:r>
      <w:proofErr w:type="gramStart"/>
      <w:r w:rsidRPr="00D10ECC">
        <w:rPr>
          <w:rFonts w:ascii="Times New Roman" w:hAnsi="Times New Roman" w:cs="Times New Roman"/>
          <w:sz w:val="20"/>
          <w:szCs w:val="20"/>
        </w:rPr>
        <w:t>с даты подписания</w:t>
      </w:r>
      <w:proofErr w:type="gramEnd"/>
      <w:r w:rsidRPr="00D10ECC">
        <w:rPr>
          <w:rFonts w:ascii="Times New Roman" w:hAnsi="Times New Roman" w:cs="Times New Roman"/>
          <w:sz w:val="20"/>
          <w:szCs w:val="20"/>
        </w:rPr>
        <w:t xml:space="preserve"> сторонами акта о приемке всех выполненных работ по форме КС-2. </w:t>
      </w:r>
    </w:p>
    <w:p w:rsidR="00D10ECC" w:rsidRPr="00D10ECC" w:rsidRDefault="00D10ECC" w:rsidP="00D10ECC">
      <w:pPr>
        <w:spacing w:after="0" w:line="240" w:lineRule="auto"/>
        <w:jc w:val="both"/>
        <w:rPr>
          <w:rFonts w:ascii="Times New Roman" w:hAnsi="Times New Roman" w:cs="Times New Roman"/>
          <w:sz w:val="20"/>
          <w:szCs w:val="20"/>
        </w:rPr>
      </w:pPr>
      <w:r w:rsidRPr="00D10ECC">
        <w:rPr>
          <w:rFonts w:ascii="Times New Roman" w:hAnsi="Times New Roman" w:cs="Times New Roman"/>
          <w:sz w:val="20"/>
          <w:szCs w:val="20"/>
        </w:rPr>
        <w:t>3. Гарантии качества распространяются на все конструктивные элементы и работы, выполненные Подрядчиком.</w:t>
      </w:r>
    </w:p>
    <w:p w:rsidR="00D10ECC" w:rsidRPr="00D10ECC" w:rsidRDefault="00D10ECC" w:rsidP="00D10ECC">
      <w:pPr>
        <w:spacing w:after="0" w:line="240" w:lineRule="auto"/>
        <w:jc w:val="both"/>
        <w:rPr>
          <w:rFonts w:ascii="Times New Roman" w:hAnsi="Times New Roman" w:cs="Times New Roman"/>
          <w:sz w:val="20"/>
          <w:szCs w:val="20"/>
        </w:rPr>
      </w:pPr>
      <w:r w:rsidRPr="00D10ECC">
        <w:rPr>
          <w:rFonts w:ascii="Times New Roman" w:hAnsi="Times New Roman" w:cs="Times New Roman"/>
          <w:sz w:val="20"/>
          <w:szCs w:val="20"/>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rsidR="00D10ECC" w:rsidRPr="00D10ECC" w:rsidRDefault="00D10ECC" w:rsidP="00D10ECC">
      <w:pPr>
        <w:spacing w:after="0" w:line="240" w:lineRule="auto"/>
        <w:jc w:val="both"/>
        <w:rPr>
          <w:rFonts w:ascii="Times New Roman" w:hAnsi="Times New Roman" w:cs="Times New Roman"/>
          <w:sz w:val="20"/>
          <w:szCs w:val="20"/>
        </w:rPr>
      </w:pPr>
      <w:r w:rsidRPr="00D10ECC">
        <w:rPr>
          <w:rFonts w:ascii="Times New Roman" w:hAnsi="Times New Roman" w:cs="Times New Roman"/>
          <w:sz w:val="20"/>
          <w:szCs w:val="20"/>
        </w:rPr>
        <w:t>5. Гарантийный срок исчисляется вновь с момента подписания Сторонами акта прием</w:t>
      </w:r>
      <w:proofErr w:type="gramStart"/>
      <w:r w:rsidRPr="00D10ECC">
        <w:rPr>
          <w:rFonts w:ascii="Times New Roman" w:hAnsi="Times New Roman" w:cs="Times New Roman"/>
          <w:sz w:val="20"/>
          <w:szCs w:val="20"/>
        </w:rPr>
        <w:t>а-</w:t>
      </w:r>
      <w:proofErr w:type="gramEnd"/>
      <w:r w:rsidRPr="00D10ECC">
        <w:rPr>
          <w:rFonts w:ascii="Times New Roman" w:hAnsi="Times New Roman" w:cs="Times New Roman"/>
          <w:sz w:val="20"/>
          <w:szCs w:val="20"/>
        </w:rPr>
        <w:t xml:space="preserve"> сдачи выполненных работ по устранению недостатков.</w:t>
      </w:r>
    </w:p>
    <w:p w:rsidR="00D10ECC" w:rsidRDefault="00D10ECC" w:rsidP="00D10ECC">
      <w:pPr>
        <w:spacing w:after="0" w:line="240" w:lineRule="auto"/>
        <w:jc w:val="both"/>
      </w:pPr>
      <w:r w:rsidRPr="00D10ECC">
        <w:rPr>
          <w:rFonts w:ascii="Times New Roman" w:hAnsi="Times New Roman" w:cs="Times New Roman"/>
          <w:sz w:val="20"/>
          <w:szCs w:val="20"/>
        </w:rPr>
        <w:t>6. При отказе Подрядчика от составления или подписания акта обнаруженных дефектов и недоделок, для их подтверждения муниципальный заказчик вправе назначить квалифицированную экспертизу, для составления соответствующего акта по фиксированию дефектов, недоделок и их характере</w:t>
      </w:r>
      <w:r w:rsidRPr="004E76EE">
        <w:t>.</w:t>
      </w:r>
    </w:p>
    <w:p w:rsidR="00D10ECC" w:rsidRPr="004E76EE" w:rsidRDefault="00D10ECC" w:rsidP="00D10ECC">
      <w:pPr>
        <w:spacing w:after="0" w:line="240" w:lineRule="auto"/>
        <w:jc w:val="both"/>
      </w:pPr>
    </w:p>
    <w:p w:rsidR="00D10ECC" w:rsidRPr="00D10ECC" w:rsidRDefault="00D10ECC" w:rsidP="00D10ECC">
      <w:pPr>
        <w:spacing w:after="0" w:line="240" w:lineRule="auto"/>
        <w:jc w:val="both"/>
        <w:rPr>
          <w:rFonts w:ascii="Times New Roman" w:hAnsi="Times New Roman" w:cs="Times New Roman"/>
          <w:b/>
          <w:sz w:val="20"/>
          <w:szCs w:val="20"/>
        </w:rPr>
      </w:pPr>
      <w:r>
        <w:rPr>
          <w:b/>
        </w:rPr>
        <w:t xml:space="preserve">                </w:t>
      </w:r>
      <w:r w:rsidRPr="00D10ECC">
        <w:rPr>
          <w:rFonts w:ascii="Times New Roman" w:hAnsi="Times New Roman" w:cs="Times New Roman"/>
          <w:b/>
          <w:sz w:val="20"/>
          <w:szCs w:val="20"/>
        </w:rPr>
        <w:t>6. Перечень приложений к техническому заданию, являющихся его неотъемлемой частью:</w:t>
      </w:r>
    </w:p>
    <w:p w:rsidR="00D10ECC" w:rsidRPr="00D10ECC" w:rsidRDefault="00D10ECC" w:rsidP="00D10ECC">
      <w:pPr>
        <w:ind w:firstLine="567"/>
        <w:jc w:val="both"/>
        <w:rPr>
          <w:rFonts w:ascii="Times New Roman" w:hAnsi="Times New Roman" w:cs="Times New Roman"/>
          <w:b/>
          <w:sz w:val="20"/>
          <w:szCs w:val="20"/>
        </w:rPr>
      </w:pPr>
    </w:p>
    <w:p w:rsidR="00D10ECC" w:rsidRPr="00D10ECC" w:rsidRDefault="00D10ECC" w:rsidP="00D10ECC">
      <w:pPr>
        <w:ind w:firstLine="709"/>
        <w:jc w:val="right"/>
        <w:rPr>
          <w:rFonts w:ascii="Times New Roman" w:hAnsi="Times New Roman" w:cs="Times New Roman"/>
          <w:bCs/>
          <w:sz w:val="20"/>
          <w:szCs w:val="20"/>
        </w:rPr>
      </w:pPr>
      <w:r w:rsidRPr="00D10ECC">
        <w:rPr>
          <w:rFonts w:ascii="Times New Roman" w:hAnsi="Times New Roman" w:cs="Times New Roman"/>
          <w:bCs/>
          <w:sz w:val="20"/>
          <w:szCs w:val="20"/>
        </w:rPr>
        <w:t xml:space="preserve">Приложение №1 </w:t>
      </w:r>
    </w:p>
    <w:tbl>
      <w:tblPr>
        <w:tblW w:w="13029" w:type="dxa"/>
        <w:tblInd w:w="-601" w:type="dxa"/>
        <w:tblLook w:val="04A0" w:firstRow="1" w:lastRow="0" w:firstColumn="1" w:lastColumn="0" w:noHBand="0" w:noVBand="1"/>
      </w:tblPr>
      <w:tblGrid>
        <w:gridCol w:w="694"/>
        <w:gridCol w:w="580"/>
        <w:gridCol w:w="5956"/>
        <w:gridCol w:w="1201"/>
        <w:gridCol w:w="1272"/>
        <w:gridCol w:w="267"/>
        <w:gridCol w:w="1975"/>
        <w:gridCol w:w="236"/>
        <w:gridCol w:w="281"/>
        <w:gridCol w:w="284"/>
        <w:gridCol w:w="283"/>
      </w:tblGrid>
      <w:tr w:rsidR="00D10ECC" w:rsidRPr="00D10ECC" w:rsidTr="005D4FB7">
        <w:trPr>
          <w:trHeight w:val="225"/>
        </w:trPr>
        <w:tc>
          <w:tcPr>
            <w:tcW w:w="11945" w:type="dxa"/>
            <w:gridSpan w:val="7"/>
            <w:tcBorders>
              <w:top w:val="nil"/>
              <w:left w:val="nil"/>
              <w:bottom w:val="nil"/>
              <w:right w:val="nil"/>
            </w:tcBorders>
            <w:shd w:val="clear" w:color="auto" w:fill="auto"/>
            <w:noWrap/>
            <w:vAlign w:val="bottom"/>
            <w:hideMark/>
          </w:tcPr>
          <w:p w:rsidR="00D10ECC" w:rsidRPr="00D10ECC" w:rsidRDefault="00D10ECC" w:rsidP="005D4FB7">
            <w:pPr>
              <w:rPr>
                <w:rFonts w:ascii="Times New Roman" w:hAnsi="Times New Roman" w:cs="Times New Roman"/>
                <w:color w:val="000000"/>
                <w:sz w:val="20"/>
                <w:szCs w:val="20"/>
              </w:rPr>
            </w:pPr>
          </w:p>
          <w:tbl>
            <w:tblPr>
              <w:tblW w:w="9957" w:type="dxa"/>
              <w:tblLook w:val="04A0" w:firstRow="1" w:lastRow="0" w:firstColumn="1" w:lastColumn="0" w:noHBand="0" w:noVBand="1"/>
            </w:tblPr>
            <w:tblGrid>
              <w:gridCol w:w="9957"/>
            </w:tblGrid>
            <w:tr w:rsidR="00D10ECC" w:rsidRPr="00D10ECC" w:rsidTr="005D4FB7">
              <w:trPr>
                <w:trHeight w:val="360"/>
              </w:trPr>
              <w:tc>
                <w:tcPr>
                  <w:tcW w:w="9957" w:type="dxa"/>
                  <w:tcBorders>
                    <w:top w:val="nil"/>
                    <w:left w:val="nil"/>
                    <w:bottom w:val="nil"/>
                    <w:right w:val="nil"/>
                  </w:tcBorders>
                  <w:shd w:val="clear" w:color="auto" w:fill="auto"/>
                  <w:noWrap/>
                  <w:vAlign w:val="bottom"/>
                  <w:hideMark/>
                </w:tcPr>
                <w:p w:rsidR="00D10ECC" w:rsidRPr="00D10ECC" w:rsidRDefault="00D10ECC" w:rsidP="005D4FB7">
                  <w:pPr>
                    <w:jc w:val="cente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Ведомость объёмов работ</w:t>
                  </w:r>
                </w:p>
              </w:tc>
            </w:tr>
            <w:tr w:rsidR="00D10ECC" w:rsidRPr="00D10ECC" w:rsidTr="005D4FB7">
              <w:trPr>
                <w:trHeight w:val="702"/>
              </w:trPr>
              <w:tc>
                <w:tcPr>
                  <w:tcW w:w="9957" w:type="dxa"/>
                  <w:tcBorders>
                    <w:top w:val="nil"/>
                    <w:left w:val="nil"/>
                    <w:bottom w:val="single" w:sz="4" w:space="0" w:color="auto"/>
                    <w:right w:val="nil"/>
                  </w:tcBorders>
                  <w:shd w:val="clear" w:color="auto" w:fill="auto"/>
                  <w:vAlign w:val="center"/>
                  <w:hideMark/>
                </w:tcPr>
                <w:p w:rsidR="00D10ECC" w:rsidRPr="00D10ECC" w:rsidRDefault="00D10ECC" w:rsidP="005D4FB7">
                  <w:pPr>
                    <w:ind w:firstLine="209"/>
                    <w:jc w:val="center"/>
                    <w:rPr>
                      <w:rFonts w:ascii="Times New Roman" w:hAnsi="Times New Roman" w:cs="Times New Roman"/>
                      <w:bCs/>
                      <w:color w:val="000000"/>
                      <w:sz w:val="20"/>
                      <w:szCs w:val="20"/>
                    </w:rPr>
                  </w:pPr>
                  <w:r w:rsidRPr="00D10ECC">
                    <w:rPr>
                      <w:rFonts w:ascii="Times New Roman" w:hAnsi="Times New Roman" w:cs="Times New Roman"/>
                      <w:bCs/>
                      <w:color w:val="000000"/>
                      <w:sz w:val="20"/>
                      <w:szCs w:val="20"/>
                    </w:rPr>
                    <w:t xml:space="preserve">Газоснабжение блок-модульной </w:t>
                  </w:r>
                  <w:proofErr w:type="gramStart"/>
                  <w:r w:rsidRPr="00D10ECC">
                    <w:rPr>
                      <w:rFonts w:ascii="Times New Roman" w:hAnsi="Times New Roman" w:cs="Times New Roman"/>
                      <w:bCs/>
                      <w:color w:val="000000"/>
                      <w:sz w:val="20"/>
                      <w:szCs w:val="20"/>
                    </w:rPr>
                    <w:t>отопительной</w:t>
                  </w:r>
                  <w:proofErr w:type="gramEnd"/>
                  <w:r w:rsidRPr="00D10ECC">
                    <w:rPr>
                      <w:rFonts w:ascii="Times New Roman" w:hAnsi="Times New Roman" w:cs="Times New Roman"/>
                      <w:bCs/>
                      <w:color w:val="000000"/>
                      <w:sz w:val="20"/>
                      <w:szCs w:val="20"/>
                    </w:rPr>
                    <w:cr/>
                    <w:t xml:space="preserve">котельной по адресу: ЛО, Выборгский муниципальный район, </w:t>
                  </w:r>
                  <w:proofErr w:type="spellStart"/>
                  <w:r w:rsidRPr="00D10ECC">
                    <w:rPr>
                      <w:rFonts w:ascii="Times New Roman" w:hAnsi="Times New Roman" w:cs="Times New Roman"/>
                      <w:bCs/>
                      <w:color w:val="000000"/>
                      <w:sz w:val="20"/>
                      <w:szCs w:val="20"/>
                    </w:rPr>
                    <w:t>Полянское</w:t>
                  </w:r>
                  <w:proofErr w:type="spellEnd"/>
                  <w:r w:rsidRPr="00D10ECC">
                    <w:rPr>
                      <w:rFonts w:ascii="Times New Roman" w:hAnsi="Times New Roman" w:cs="Times New Roman"/>
                      <w:bCs/>
                      <w:color w:val="000000"/>
                      <w:sz w:val="20"/>
                      <w:szCs w:val="20"/>
                    </w:rPr>
                    <w:t xml:space="preserve"> сельское поселение, п. Песочное, ул. 50-летия Октября, д. 25.</w:t>
                  </w:r>
                </w:p>
              </w:tc>
            </w:tr>
          </w:tbl>
          <w:p w:rsidR="00D10ECC" w:rsidRPr="00D10ECC" w:rsidRDefault="00D10ECC" w:rsidP="005D4FB7">
            <w:pPr>
              <w:rPr>
                <w:rFonts w:ascii="Times New Roman" w:hAnsi="Times New Roman" w:cs="Times New Roman"/>
                <w:color w:val="000000"/>
                <w:sz w:val="20"/>
                <w:szCs w:val="20"/>
              </w:rPr>
            </w:pPr>
          </w:p>
          <w:p w:rsidR="00D10ECC" w:rsidRPr="00D10ECC" w:rsidRDefault="00D10ECC" w:rsidP="005D4FB7">
            <w:pPr>
              <w:rPr>
                <w:rFonts w:ascii="Times New Roman" w:hAnsi="Times New Roman" w:cs="Times New Roman"/>
                <w:color w:val="000000"/>
                <w:sz w:val="20"/>
                <w:szCs w:val="20"/>
              </w:rPr>
            </w:pPr>
          </w:p>
          <w:p w:rsidR="00D10ECC" w:rsidRPr="00D10ECC" w:rsidRDefault="00D10ECC" w:rsidP="005D4FB7">
            <w:pPr>
              <w:rPr>
                <w:rFonts w:ascii="Times New Roman" w:hAnsi="Times New Roman" w:cs="Times New Roman"/>
                <w:color w:val="000000"/>
                <w:sz w:val="20"/>
                <w:szCs w:val="20"/>
              </w:rPr>
            </w:pPr>
          </w:p>
          <w:p w:rsidR="00D10ECC" w:rsidRPr="00D10ECC" w:rsidRDefault="00D10ECC" w:rsidP="005D4FB7">
            <w:pPr>
              <w:rPr>
                <w:rFonts w:ascii="Times New Roman" w:hAnsi="Times New Roman" w:cs="Times New Roman"/>
                <w:color w:val="000000"/>
                <w:sz w:val="20"/>
                <w:szCs w:val="20"/>
              </w:rPr>
            </w:pPr>
          </w:p>
        </w:tc>
        <w:tc>
          <w:tcPr>
            <w:tcW w:w="236" w:type="dxa"/>
            <w:tcBorders>
              <w:top w:val="nil"/>
              <w:left w:val="nil"/>
              <w:bottom w:val="nil"/>
              <w:right w:val="nil"/>
            </w:tcBorders>
            <w:shd w:val="clear" w:color="auto" w:fill="auto"/>
            <w:noWrap/>
            <w:vAlign w:val="bottom"/>
            <w:hideMark/>
          </w:tcPr>
          <w:p w:rsidR="00D10ECC" w:rsidRPr="00D10ECC" w:rsidRDefault="00D10ECC" w:rsidP="005D4FB7">
            <w:pPr>
              <w:rPr>
                <w:rFonts w:ascii="Times New Roman" w:hAnsi="Times New Roman" w:cs="Times New Roman"/>
                <w:color w:val="000000"/>
                <w:sz w:val="20"/>
                <w:szCs w:val="20"/>
              </w:rPr>
            </w:pPr>
          </w:p>
        </w:tc>
        <w:tc>
          <w:tcPr>
            <w:tcW w:w="281" w:type="dxa"/>
            <w:tcBorders>
              <w:top w:val="nil"/>
              <w:left w:val="nil"/>
              <w:bottom w:val="nil"/>
              <w:right w:val="nil"/>
            </w:tcBorders>
            <w:shd w:val="clear" w:color="auto" w:fill="auto"/>
            <w:noWrap/>
            <w:vAlign w:val="bottom"/>
            <w:hideMark/>
          </w:tcPr>
          <w:p w:rsidR="00D10ECC" w:rsidRPr="00D10ECC" w:rsidRDefault="00D10ECC" w:rsidP="005D4FB7">
            <w:pPr>
              <w:rPr>
                <w:rFonts w:ascii="Times New Roman" w:hAnsi="Times New Roman" w:cs="Times New Roman"/>
                <w:color w:val="000000"/>
                <w:sz w:val="20"/>
                <w:szCs w:val="20"/>
              </w:rPr>
            </w:pPr>
          </w:p>
        </w:tc>
        <w:tc>
          <w:tcPr>
            <w:tcW w:w="284" w:type="dxa"/>
            <w:tcBorders>
              <w:top w:val="nil"/>
              <w:left w:val="nil"/>
              <w:bottom w:val="nil"/>
              <w:right w:val="nil"/>
            </w:tcBorders>
            <w:shd w:val="clear" w:color="auto" w:fill="auto"/>
            <w:noWrap/>
            <w:vAlign w:val="bottom"/>
            <w:hideMark/>
          </w:tcPr>
          <w:p w:rsidR="00D10ECC" w:rsidRPr="00D10ECC" w:rsidRDefault="00D10ECC" w:rsidP="005D4FB7">
            <w:pPr>
              <w:rPr>
                <w:rFonts w:ascii="Times New Roman" w:hAnsi="Times New Roman" w:cs="Times New Roman"/>
                <w:color w:val="000000"/>
                <w:sz w:val="20"/>
                <w:szCs w:val="20"/>
              </w:rPr>
            </w:pPr>
          </w:p>
        </w:tc>
        <w:tc>
          <w:tcPr>
            <w:tcW w:w="283" w:type="dxa"/>
            <w:tcBorders>
              <w:top w:val="nil"/>
              <w:left w:val="nil"/>
              <w:bottom w:val="nil"/>
              <w:right w:val="nil"/>
            </w:tcBorders>
            <w:shd w:val="clear" w:color="auto" w:fill="auto"/>
            <w:noWrap/>
            <w:vAlign w:val="bottom"/>
            <w:hideMark/>
          </w:tcPr>
          <w:p w:rsidR="00D10ECC" w:rsidRPr="00D10ECC" w:rsidRDefault="00D10ECC" w:rsidP="005D4FB7">
            <w:pPr>
              <w:rPr>
                <w:rFonts w:ascii="Times New Roman" w:hAnsi="Times New Roman" w:cs="Times New Roman"/>
                <w:color w:val="000000"/>
                <w:sz w:val="20"/>
                <w:szCs w:val="20"/>
              </w:rPr>
            </w:pPr>
          </w:p>
        </w:tc>
      </w:tr>
      <w:tr w:rsidR="00D10ECC" w:rsidRPr="00D10ECC" w:rsidTr="005D4FB7">
        <w:trPr>
          <w:gridBefore w:val="1"/>
          <w:gridAfter w:val="6"/>
          <w:wBefore w:w="694" w:type="dxa"/>
          <w:wAfter w:w="3407" w:type="dxa"/>
          <w:trHeight w:val="675"/>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 xml:space="preserve">№ </w:t>
            </w:r>
            <w:proofErr w:type="gramStart"/>
            <w:r w:rsidRPr="00D10ECC">
              <w:rPr>
                <w:rFonts w:ascii="Times New Roman" w:hAnsi="Times New Roman" w:cs="Times New Roman"/>
                <w:color w:val="000000"/>
                <w:sz w:val="20"/>
                <w:szCs w:val="20"/>
              </w:rPr>
              <w:t>п</w:t>
            </w:r>
            <w:proofErr w:type="gramEnd"/>
            <w:r w:rsidRPr="00D10ECC">
              <w:rPr>
                <w:rFonts w:ascii="Times New Roman" w:hAnsi="Times New Roman" w:cs="Times New Roman"/>
                <w:color w:val="000000"/>
                <w:sz w:val="20"/>
                <w:szCs w:val="20"/>
              </w:rPr>
              <w:t>/п</w:t>
            </w:r>
          </w:p>
        </w:tc>
        <w:tc>
          <w:tcPr>
            <w:tcW w:w="5956" w:type="dxa"/>
            <w:tcBorders>
              <w:top w:val="single" w:sz="4" w:space="0" w:color="auto"/>
              <w:left w:val="nil"/>
              <w:bottom w:val="single" w:sz="4" w:space="0" w:color="auto"/>
              <w:right w:val="single" w:sz="4" w:space="0" w:color="auto"/>
            </w:tcBorders>
            <w:shd w:val="clear" w:color="auto" w:fill="auto"/>
            <w:vAlign w:val="center"/>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Наименование работ</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Ед.</w:t>
            </w:r>
            <w:r w:rsidRPr="00D10ECC">
              <w:rPr>
                <w:rFonts w:ascii="Times New Roman" w:hAnsi="Times New Roman" w:cs="Times New Roman"/>
                <w:color w:val="000000"/>
                <w:sz w:val="20"/>
                <w:szCs w:val="20"/>
              </w:rPr>
              <w:br/>
              <w:t>изм.</w:t>
            </w:r>
          </w:p>
        </w:tc>
        <w:tc>
          <w:tcPr>
            <w:tcW w:w="1272" w:type="dxa"/>
            <w:tcBorders>
              <w:top w:val="single" w:sz="4" w:space="0" w:color="auto"/>
              <w:left w:val="nil"/>
              <w:bottom w:val="single" w:sz="4" w:space="0" w:color="auto"/>
              <w:right w:val="single" w:sz="4" w:space="0" w:color="auto"/>
            </w:tcBorders>
            <w:shd w:val="clear" w:color="auto" w:fill="auto"/>
            <w:vAlign w:val="center"/>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Кол-во</w:t>
            </w:r>
          </w:p>
        </w:tc>
      </w:tr>
      <w:tr w:rsidR="00D10ECC" w:rsidRPr="00D10ECC" w:rsidTr="005D4FB7">
        <w:trPr>
          <w:gridBefore w:val="1"/>
          <w:gridAfter w:val="6"/>
          <w:wBefore w:w="694" w:type="dxa"/>
          <w:wAfter w:w="3407" w:type="dxa"/>
          <w:trHeight w:val="300"/>
        </w:trPr>
        <w:tc>
          <w:tcPr>
            <w:tcW w:w="580" w:type="dxa"/>
            <w:tcBorders>
              <w:top w:val="nil"/>
              <w:left w:val="single" w:sz="4" w:space="0" w:color="auto"/>
              <w:bottom w:val="nil"/>
              <w:right w:val="single" w:sz="4" w:space="0" w:color="auto"/>
            </w:tcBorders>
            <w:shd w:val="clear" w:color="auto" w:fill="auto"/>
            <w:noWrap/>
            <w:vAlign w:val="center"/>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w:t>
            </w:r>
          </w:p>
        </w:tc>
        <w:tc>
          <w:tcPr>
            <w:tcW w:w="5956" w:type="dxa"/>
            <w:tcBorders>
              <w:top w:val="nil"/>
              <w:left w:val="nil"/>
              <w:bottom w:val="nil"/>
              <w:right w:val="single" w:sz="4" w:space="0" w:color="auto"/>
            </w:tcBorders>
            <w:shd w:val="clear" w:color="auto" w:fill="auto"/>
            <w:noWrap/>
            <w:vAlign w:val="center"/>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3</w:t>
            </w:r>
          </w:p>
        </w:tc>
        <w:tc>
          <w:tcPr>
            <w:tcW w:w="1120" w:type="dxa"/>
            <w:tcBorders>
              <w:top w:val="nil"/>
              <w:left w:val="nil"/>
              <w:bottom w:val="nil"/>
              <w:right w:val="single" w:sz="4" w:space="0" w:color="auto"/>
            </w:tcBorders>
            <w:shd w:val="clear" w:color="auto" w:fill="auto"/>
            <w:noWrap/>
            <w:vAlign w:val="center"/>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4</w:t>
            </w:r>
          </w:p>
        </w:tc>
        <w:tc>
          <w:tcPr>
            <w:tcW w:w="1272" w:type="dxa"/>
            <w:tcBorders>
              <w:top w:val="nil"/>
              <w:left w:val="nil"/>
              <w:bottom w:val="nil"/>
              <w:right w:val="single" w:sz="4" w:space="0" w:color="auto"/>
            </w:tcBorders>
            <w:shd w:val="clear" w:color="auto" w:fill="auto"/>
            <w:noWrap/>
            <w:vAlign w:val="center"/>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5</w:t>
            </w:r>
          </w:p>
        </w:tc>
      </w:tr>
      <w:tr w:rsidR="00D10ECC" w:rsidRPr="00D10ECC" w:rsidTr="005D4FB7">
        <w:trPr>
          <w:gridBefore w:val="1"/>
          <w:gridAfter w:val="5"/>
          <w:wBefore w:w="694" w:type="dxa"/>
          <w:wAfter w:w="3140" w:type="dxa"/>
          <w:trHeight w:val="300"/>
        </w:trPr>
        <w:tc>
          <w:tcPr>
            <w:tcW w:w="7656" w:type="dxa"/>
            <w:gridSpan w:val="3"/>
            <w:tcBorders>
              <w:top w:val="single" w:sz="4" w:space="0" w:color="auto"/>
              <w:left w:val="single" w:sz="4" w:space="0" w:color="auto"/>
              <w:bottom w:val="nil"/>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Раздел 1. Земляные работы</w:t>
            </w:r>
          </w:p>
        </w:tc>
        <w:tc>
          <w:tcPr>
            <w:tcW w:w="1272" w:type="dxa"/>
            <w:tcBorders>
              <w:top w:val="single" w:sz="4" w:space="0" w:color="auto"/>
              <w:left w:val="nil"/>
              <w:bottom w:val="nil"/>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c>
          <w:tcPr>
            <w:tcW w:w="267" w:type="dxa"/>
            <w:tcBorders>
              <w:top w:val="single" w:sz="4" w:space="0" w:color="auto"/>
              <w:left w:val="nil"/>
              <w:bottom w:val="nil"/>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r>
      <w:tr w:rsidR="00D10ECC" w:rsidRPr="00D10ECC" w:rsidTr="005D4FB7">
        <w:trPr>
          <w:gridBefore w:val="1"/>
          <w:gridAfter w:val="5"/>
          <w:wBefore w:w="694" w:type="dxa"/>
          <w:wAfter w:w="3140" w:type="dxa"/>
          <w:trHeight w:val="300"/>
        </w:trPr>
        <w:tc>
          <w:tcPr>
            <w:tcW w:w="7656" w:type="dxa"/>
            <w:gridSpan w:val="3"/>
            <w:tcBorders>
              <w:top w:val="single" w:sz="4" w:space="0" w:color="auto"/>
              <w:left w:val="single" w:sz="4" w:space="0" w:color="auto"/>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Разработка  котлована для демонтажа резервуаров</w:t>
            </w:r>
          </w:p>
        </w:tc>
        <w:tc>
          <w:tcPr>
            <w:tcW w:w="1272" w:type="dxa"/>
            <w:tcBorders>
              <w:top w:val="single" w:sz="4" w:space="0" w:color="auto"/>
              <w:left w:val="nil"/>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c>
          <w:tcPr>
            <w:tcW w:w="267" w:type="dxa"/>
            <w:tcBorders>
              <w:top w:val="single" w:sz="4" w:space="0" w:color="auto"/>
              <w:left w:val="nil"/>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r>
      <w:tr w:rsidR="00D10ECC" w:rsidRPr="00D10ECC" w:rsidTr="005D4FB7">
        <w:trPr>
          <w:gridBefore w:val="1"/>
          <w:gridAfter w:val="5"/>
          <w:wBefore w:w="694" w:type="dxa"/>
          <w:wAfter w:w="3140" w:type="dxa"/>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 xml:space="preserve">Разработка траншей экскаватором «обратная лопата» с ковшом вместимостью 0,25 м3, группа грунтов: 1 Снятие слоя </w:t>
            </w:r>
            <w:proofErr w:type="spellStart"/>
            <w:r w:rsidRPr="00D10ECC">
              <w:rPr>
                <w:rFonts w:ascii="Times New Roman" w:hAnsi="Times New Roman" w:cs="Times New Roman"/>
                <w:color w:val="000000"/>
                <w:sz w:val="20"/>
                <w:szCs w:val="20"/>
              </w:rPr>
              <w:t>одерновки</w:t>
            </w:r>
            <w:proofErr w:type="spellEnd"/>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м3</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8,912</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2</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Разработка траншей экскаватором «обратная лопата» с ковшом вместимостью 0,25 м3, группа грунтов: 2</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м3</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80,08</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313"/>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3</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Разработка траншей экскаватором «обратная лопата» с ковшом вместимостью 0,25 м3, группа грунтов: 1 Песка мелкозернистого</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м3</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155,333</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90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4</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Разработка грунта вручную в траншеях шириной более 2 м и котлованах площадью сечения до 5 м</w:t>
            </w:r>
            <w:proofErr w:type="gramStart"/>
            <w:r w:rsidRPr="00D10ECC">
              <w:rPr>
                <w:rFonts w:ascii="Times New Roman" w:hAnsi="Times New Roman" w:cs="Times New Roman"/>
                <w:color w:val="000000"/>
                <w:sz w:val="20"/>
                <w:szCs w:val="20"/>
              </w:rPr>
              <w:t>2</w:t>
            </w:r>
            <w:proofErr w:type="gramEnd"/>
            <w:r w:rsidRPr="00D10ECC">
              <w:rPr>
                <w:rFonts w:ascii="Times New Roman" w:hAnsi="Times New Roman" w:cs="Times New Roman"/>
                <w:color w:val="000000"/>
                <w:sz w:val="20"/>
                <w:szCs w:val="20"/>
              </w:rPr>
              <w:t xml:space="preserve"> с креплениями, глубина траншей и котлованов: до 3 м, группа грунтов 1</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м3</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11</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5</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 xml:space="preserve">Разборка монолитных железобетонных конструкций </w:t>
            </w:r>
            <w:proofErr w:type="spellStart"/>
            <w:r w:rsidRPr="00D10ECC">
              <w:rPr>
                <w:rFonts w:ascii="Times New Roman" w:hAnsi="Times New Roman" w:cs="Times New Roman"/>
                <w:color w:val="000000"/>
                <w:sz w:val="20"/>
                <w:szCs w:val="20"/>
              </w:rPr>
              <w:t>гидромолотом</w:t>
            </w:r>
            <w:proofErr w:type="spellEnd"/>
            <w:r w:rsidRPr="00D10ECC">
              <w:rPr>
                <w:rFonts w:ascii="Times New Roman" w:hAnsi="Times New Roman" w:cs="Times New Roman"/>
                <w:color w:val="000000"/>
                <w:sz w:val="20"/>
                <w:szCs w:val="20"/>
              </w:rPr>
              <w:t xml:space="preserve"> на базе экскаватора</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м3</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17,85</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6</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Погрузка в автотранспортное средство: мусор строительный с погрузкой экскаваторами емкостью ковша до 0,5 м3.  Бой бетона</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т</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42,904</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919"/>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7</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96 км (На Полигон ООО "РАСЭМ")</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т</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42,904</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8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8</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Разработка грунта с погрузкой на автомобили-самосвалы в траншеях экскаватором «обратная лопата» с ковшом вместимостью 0,25 м3, группа грунтов: 1 ПГС</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м3</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17,9</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758"/>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9</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15 км</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т</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28,64</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571"/>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10</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Разработка грунта с погрузкой на автомобили-самосвалы в траншеях экскаватором «обратная лопата» с ковшом вместимостью 0,25 м3, группа грунтов: 2</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м3</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18,17</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692"/>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11</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15 км</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т</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31,7975</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300"/>
        </w:trPr>
        <w:tc>
          <w:tcPr>
            <w:tcW w:w="8928" w:type="dxa"/>
            <w:gridSpan w:val="4"/>
            <w:tcBorders>
              <w:top w:val="single" w:sz="4" w:space="0" w:color="auto"/>
              <w:left w:val="single" w:sz="4" w:space="0" w:color="auto"/>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Обратная засыпка котлована под демонтируемые резервуары</w:t>
            </w:r>
          </w:p>
        </w:tc>
        <w:tc>
          <w:tcPr>
            <w:tcW w:w="267" w:type="dxa"/>
            <w:tcBorders>
              <w:top w:val="single" w:sz="4" w:space="0" w:color="auto"/>
              <w:left w:val="nil"/>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r>
      <w:tr w:rsidR="00D10ECC" w:rsidRPr="00D10ECC" w:rsidTr="005D4FB7">
        <w:trPr>
          <w:gridBefore w:val="1"/>
          <w:gridAfter w:val="5"/>
          <w:wBefore w:w="694" w:type="dxa"/>
          <w:wAfter w:w="3140" w:type="dxa"/>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12</w:t>
            </w:r>
          </w:p>
        </w:tc>
        <w:tc>
          <w:tcPr>
            <w:tcW w:w="5956"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 xml:space="preserve">Засыпка траншей и котлованов с перемещением грунта до 5 м бульдозерами мощностью: 59 кВт (80 </w:t>
            </w:r>
            <w:proofErr w:type="spellStart"/>
            <w:r w:rsidRPr="00D10ECC">
              <w:rPr>
                <w:rFonts w:ascii="Times New Roman" w:hAnsi="Times New Roman" w:cs="Times New Roman"/>
                <w:color w:val="000000"/>
                <w:sz w:val="20"/>
                <w:szCs w:val="20"/>
              </w:rPr>
              <w:t>л.</w:t>
            </w:r>
            <w:proofErr w:type="gramStart"/>
            <w:r w:rsidRPr="00D10ECC">
              <w:rPr>
                <w:rFonts w:ascii="Times New Roman" w:hAnsi="Times New Roman" w:cs="Times New Roman"/>
                <w:color w:val="000000"/>
                <w:sz w:val="20"/>
                <w:szCs w:val="20"/>
              </w:rPr>
              <w:t>с</w:t>
            </w:r>
            <w:proofErr w:type="spellEnd"/>
            <w:proofErr w:type="gramEnd"/>
            <w:r w:rsidRPr="00D10ECC">
              <w:rPr>
                <w:rFonts w:ascii="Times New Roman" w:hAnsi="Times New Roman" w:cs="Times New Roman"/>
                <w:color w:val="000000"/>
                <w:sz w:val="20"/>
                <w:szCs w:val="20"/>
              </w:rPr>
              <w:t xml:space="preserve">.), </w:t>
            </w:r>
            <w:proofErr w:type="gramStart"/>
            <w:r w:rsidRPr="00D10ECC">
              <w:rPr>
                <w:rFonts w:ascii="Times New Roman" w:hAnsi="Times New Roman" w:cs="Times New Roman"/>
                <w:color w:val="000000"/>
                <w:sz w:val="20"/>
                <w:szCs w:val="20"/>
              </w:rPr>
              <w:t>группа</w:t>
            </w:r>
            <w:proofErr w:type="gramEnd"/>
            <w:r w:rsidRPr="00D10ECC">
              <w:rPr>
                <w:rFonts w:ascii="Times New Roman" w:hAnsi="Times New Roman" w:cs="Times New Roman"/>
                <w:color w:val="000000"/>
                <w:sz w:val="20"/>
                <w:szCs w:val="20"/>
              </w:rPr>
              <w:t xml:space="preserve"> грунтов 2</w:t>
            </w:r>
          </w:p>
        </w:tc>
        <w:tc>
          <w:tcPr>
            <w:tcW w:w="1120"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м3</w:t>
            </w:r>
          </w:p>
        </w:tc>
        <w:tc>
          <w:tcPr>
            <w:tcW w:w="1272"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255,325</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788"/>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13</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15 км</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т</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222,28</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300"/>
        </w:trPr>
        <w:tc>
          <w:tcPr>
            <w:tcW w:w="9195" w:type="dxa"/>
            <w:gridSpan w:val="5"/>
            <w:tcBorders>
              <w:top w:val="single" w:sz="4" w:space="0" w:color="auto"/>
              <w:left w:val="single" w:sz="4" w:space="0" w:color="auto"/>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Разработка траншеи для демонтажа силового кабеля и подземного газопровода</w:t>
            </w:r>
          </w:p>
        </w:tc>
      </w:tr>
      <w:tr w:rsidR="00D10ECC" w:rsidRPr="00D10ECC" w:rsidTr="005D4FB7">
        <w:trPr>
          <w:gridBefore w:val="1"/>
          <w:gridAfter w:val="5"/>
          <w:wBefore w:w="694" w:type="dxa"/>
          <w:wAfter w:w="3140"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14</w:t>
            </w:r>
          </w:p>
        </w:tc>
        <w:tc>
          <w:tcPr>
            <w:tcW w:w="5956"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Разработка траншей экскаватором «обратная лопата» с ковшом вместимостью 0,25 м3, группа грунтов: 2</w:t>
            </w:r>
          </w:p>
        </w:tc>
        <w:tc>
          <w:tcPr>
            <w:tcW w:w="1120"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м3</w:t>
            </w:r>
          </w:p>
        </w:tc>
        <w:tc>
          <w:tcPr>
            <w:tcW w:w="1272"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68,7</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90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15</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Разработка грунта вручную в траншеях шириной более 2 м и котлованах площадью сечения до 5 м</w:t>
            </w:r>
            <w:proofErr w:type="gramStart"/>
            <w:r w:rsidRPr="00D10ECC">
              <w:rPr>
                <w:rFonts w:ascii="Times New Roman" w:hAnsi="Times New Roman" w:cs="Times New Roman"/>
                <w:color w:val="000000"/>
                <w:sz w:val="20"/>
                <w:szCs w:val="20"/>
              </w:rPr>
              <w:t>2</w:t>
            </w:r>
            <w:proofErr w:type="gramEnd"/>
            <w:r w:rsidRPr="00D10ECC">
              <w:rPr>
                <w:rFonts w:ascii="Times New Roman" w:hAnsi="Times New Roman" w:cs="Times New Roman"/>
                <w:color w:val="000000"/>
                <w:sz w:val="20"/>
                <w:szCs w:val="20"/>
              </w:rPr>
              <w:t xml:space="preserve"> с креплениями, глубина траншей и котлованов: до 3 м, группа грунтов 1 Выемка песка мелкозернистого</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м3</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5,4</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16</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 xml:space="preserve">Засыпка траншей и котлованов с перемещением грунта до 5 м бульдозерами мощностью: 59 кВт (80 </w:t>
            </w:r>
            <w:proofErr w:type="spellStart"/>
            <w:r w:rsidRPr="00D10ECC">
              <w:rPr>
                <w:rFonts w:ascii="Times New Roman" w:hAnsi="Times New Roman" w:cs="Times New Roman"/>
                <w:color w:val="000000"/>
                <w:sz w:val="20"/>
                <w:szCs w:val="20"/>
              </w:rPr>
              <w:t>л.</w:t>
            </w:r>
            <w:proofErr w:type="gramStart"/>
            <w:r w:rsidRPr="00D10ECC">
              <w:rPr>
                <w:rFonts w:ascii="Times New Roman" w:hAnsi="Times New Roman" w:cs="Times New Roman"/>
                <w:color w:val="000000"/>
                <w:sz w:val="20"/>
                <w:szCs w:val="20"/>
              </w:rPr>
              <w:t>с</w:t>
            </w:r>
            <w:proofErr w:type="spellEnd"/>
            <w:proofErr w:type="gramEnd"/>
            <w:r w:rsidRPr="00D10ECC">
              <w:rPr>
                <w:rFonts w:ascii="Times New Roman" w:hAnsi="Times New Roman" w:cs="Times New Roman"/>
                <w:color w:val="000000"/>
                <w:sz w:val="20"/>
                <w:szCs w:val="20"/>
              </w:rPr>
              <w:t xml:space="preserve">.), </w:t>
            </w:r>
            <w:proofErr w:type="gramStart"/>
            <w:r w:rsidRPr="00D10ECC">
              <w:rPr>
                <w:rFonts w:ascii="Times New Roman" w:hAnsi="Times New Roman" w:cs="Times New Roman"/>
                <w:color w:val="000000"/>
                <w:sz w:val="20"/>
                <w:szCs w:val="20"/>
              </w:rPr>
              <w:t>группа</w:t>
            </w:r>
            <w:proofErr w:type="gramEnd"/>
            <w:r w:rsidRPr="00D10ECC">
              <w:rPr>
                <w:rFonts w:ascii="Times New Roman" w:hAnsi="Times New Roman" w:cs="Times New Roman"/>
                <w:color w:val="000000"/>
                <w:sz w:val="20"/>
                <w:szCs w:val="20"/>
              </w:rPr>
              <w:t xml:space="preserve"> грунтов 2</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м3</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74,1</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17</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Разработка траншей экскаватором «обратная лопата» с ковшом вместимостью 0,25 м3, группа грунтов: 2</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м3</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22,4</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712"/>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18</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Разработка грунта вручную в траншеях шириной более 2 м и котлованах площадью сечения до 5 м</w:t>
            </w:r>
            <w:proofErr w:type="gramStart"/>
            <w:r w:rsidRPr="00D10ECC">
              <w:rPr>
                <w:rFonts w:ascii="Times New Roman" w:hAnsi="Times New Roman" w:cs="Times New Roman"/>
                <w:color w:val="000000"/>
                <w:sz w:val="20"/>
                <w:szCs w:val="20"/>
              </w:rPr>
              <w:t>2</w:t>
            </w:r>
            <w:proofErr w:type="gramEnd"/>
            <w:r w:rsidRPr="00D10ECC">
              <w:rPr>
                <w:rFonts w:ascii="Times New Roman" w:hAnsi="Times New Roman" w:cs="Times New Roman"/>
                <w:color w:val="000000"/>
                <w:sz w:val="20"/>
                <w:szCs w:val="20"/>
              </w:rPr>
              <w:t xml:space="preserve"> с креплениями, глубина траншей и котлованов: до 3 м, группа грунтов 1 Выемка песка мелкозернистого</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м3</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2,424</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269"/>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19</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 xml:space="preserve">Засыпка траншей и котлованов с перемещением грунта до 5 м бульдозерами мощностью: 59 кВт (80 </w:t>
            </w:r>
            <w:proofErr w:type="spellStart"/>
            <w:r w:rsidRPr="00D10ECC">
              <w:rPr>
                <w:rFonts w:ascii="Times New Roman" w:hAnsi="Times New Roman" w:cs="Times New Roman"/>
                <w:color w:val="000000"/>
                <w:sz w:val="20"/>
                <w:szCs w:val="20"/>
              </w:rPr>
              <w:t>л.</w:t>
            </w:r>
            <w:proofErr w:type="gramStart"/>
            <w:r w:rsidRPr="00D10ECC">
              <w:rPr>
                <w:rFonts w:ascii="Times New Roman" w:hAnsi="Times New Roman" w:cs="Times New Roman"/>
                <w:color w:val="000000"/>
                <w:sz w:val="20"/>
                <w:szCs w:val="20"/>
              </w:rPr>
              <w:t>с</w:t>
            </w:r>
            <w:proofErr w:type="spellEnd"/>
            <w:proofErr w:type="gramEnd"/>
            <w:r w:rsidRPr="00D10ECC">
              <w:rPr>
                <w:rFonts w:ascii="Times New Roman" w:hAnsi="Times New Roman" w:cs="Times New Roman"/>
                <w:color w:val="000000"/>
                <w:sz w:val="20"/>
                <w:szCs w:val="20"/>
              </w:rPr>
              <w:t xml:space="preserve">.), </w:t>
            </w:r>
            <w:proofErr w:type="gramStart"/>
            <w:r w:rsidRPr="00D10ECC">
              <w:rPr>
                <w:rFonts w:ascii="Times New Roman" w:hAnsi="Times New Roman" w:cs="Times New Roman"/>
                <w:color w:val="000000"/>
                <w:sz w:val="20"/>
                <w:szCs w:val="20"/>
              </w:rPr>
              <w:t>группа</w:t>
            </w:r>
            <w:proofErr w:type="gramEnd"/>
            <w:r w:rsidRPr="00D10ECC">
              <w:rPr>
                <w:rFonts w:ascii="Times New Roman" w:hAnsi="Times New Roman" w:cs="Times New Roman"/>
                <w:color w:val="000000"/>
                <w:sz w:val="20"/>
                <w:szCs w:val="20"/>
              </w:rPr>
              <w:t xml:space="preserve"> грунтов 2</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м3</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24,824</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300"/>
        </w:trPr>
        <w:tc>
          <w:tcPr>
            <w:tcW w:w="7656" w:type="dxa"/>
            <w:gridSpan w:val="3"/>
            <w:tcBorders>
              <w:top w:val="single" w:sz="4" w:space="0" w:color="auto"/>
              <w:left w:val="single" w:sz="4" w:space="0" w:color="auto"/>
              <w:bottom w:val="nil"/>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Раздел 2. Демонтажные работы наружного газопровода</w:t>
            </w:r>
          </w:p>
        </w:tc>
        <w:tc>
          <w:tcPr>
            <w:tcW w:w="1272" w:type="dxa"/>
            <w:tcBorders>
              <w:top w:val="nil"/>
              <w:left w:val="nil"/>
              <w:bottom w:val="nil"/>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c>
          <w:tcPr>
            <w:tcW w:w="267" w:type="dxa"/>
            <w:tcBorders>
              <w:top w:val="nil"/>
              <w:left w:val="nil"/>
              <w:bottom w:val="nil"/>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r>
      <w:tr w:rsidR="00D10ECC" w:rsidRPr="00D10ECC" w:rsidTr="005D4FB7">
        <w:trPr>
          <w:gridBefore w:val="1"/>
          <w:gridAfter w:val="5"/>
          <w:wBefore w:w="694" w:type="dxa"/>
          <w:wAfter w:w="3140" w:type="dxa"/>
          <w:trHeight w:val="300"/>
        </w:trPr>
        <w:tc>
          <w:tcPr>
            <w:tcW w:w="8928" w:type="dxa"/>
            <w:gridSpan w:val="4"/>
            <w:tcBorders>
              <w:top w:val="single" w:sz="4" w:space="0" w:color="auto"/>
              <w:left w:val="single" w:sz="4" w:space="0" w:color="auto"/>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Демонтаж ограждения территории на время производства работ техники</w:t>
            </w:r>
          </w:p>
        </w:tc>
        <w:tc>
          <w:tcPr>
            <w:tcW w:w="267" w:type="dxa"/>
            <w:tcBorders>
              <w:top w:val="single" w:sz="4" w:space="0" w:color="auto"/>
              <w:left w:val="nil"/>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r>
      <w:tr w:rsidR="00D10ECC" w:rsidRPr="00D10ECC" w:rsidTr="005D4FB7">
        <w:trPr>
          <w:gridBefore w:val="1"/>
          <w:gridAfter w:val="5"/>
          <w:wBefore w:w="694" w:type="dxa"/>
          <w:wAfter w:w="3140" w:type="dxa"/>
          <w:trHeight w:val="268"/>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20</w:t>
            </w:r>
          </w:p>
        </w:tc>
        <w:tc>
          <w:tcPr>
            <w:tcW w:w="5956"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Смена отдельных частей металлического ограждения спортивных площадок: сетки. На период производства работ</w:t>
            </w:r>
          </w:p>
        </w:tc>
        <w:tc>
          <w:tcPr>
            <w:tcW w:w="1120"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w:t>
            </w:r>
            <w:proofErr w:type="gramStart"/>
            <w:r w:rsidRPr="00D10ECC">
              <w:rPr>
                <w:rFonts w:ascii="Times New Roman" w:hAnsi="Times New Roman" w:cs="Times New Roman"/>
                <w:color w:val="000000"/>
                <w:sz w:val="20"/>
                <w:szCs w:val="20"/>
              </w:rPr>
              <w:t>2</w:t>
            </w:r>
            <w:proofErr w:type="gramEnd"/>
          </w:p>
        </w:tc>
        <w:tc>
          <w:tcPr>
            <w:tcW w:w="1272"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12,5</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317"/>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21</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Смена отдельных частей металлического ограждения спортивных площадок: стойки. На период производства работ</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стойка</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3</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365"/>
        </w:trPr>
        <w:tc>
          <w:tcPr>
            <w:tcW w:w="580" w:type="dxa"/>
            <w:tcBorders>
              <w:top w:val="nil"/>
              <w:left w:val="single" w:sz="4" w:space="0" w:color="auto"/>
              <w:bottom w:val="nil"/>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22</w:t>
            </w:r>
          </w:p>
        </w:tc>
        <w:tc>
          <w:tcPr>
            <w:tcW w:w="5956" w:type="dxa"/>
            <w:tcBorders>
              <w:top w:val="nil"/>
              <w:left w:val="nil"/>
              <w:bottom w:val="nil"/>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 xml:space="preserve">Смена отдельных частей металлического ограждения спортивных площадок: </w:t>
            </w:r>
            <w:proofErr w:type="spellStart"/>
            <w:r w:rsidRPr="00D10ECC">
              <w:rPr>
                <w:rFonts w:ascii="Times New Roman" w:hAnsi="Times New Roman" w:cs="Times New Roman"/>
                <w:color w:val="000000"/>
                <w:sz w:val="20"/>
                <w:szCs w:val="20"/>
              </w:rPr>
              <w:t>пожилины</w:t>
            </w:r>
            <w:proofErr w:type="spellEnd"/>
            <w:r w:rsidRPr="00D10ECC">
              <w:rPr>
                <w:rFonts w:ascii="Times New Roman" w:hAnsi="Times New Roman" w:cs="Times New Roman"/>
                <w:color w:val="000000"/>
                <w:sz w:val="20"/>
                <w:szCs w:val="20"/>
              </w:rPr>
              <w:t>. На период производства работ</w:t>
            </w:r>
          </w:p>
        </w:tc>
        <w:tc>
          <w:tcPr>
            <w:tcW w:w="1120" w:type="dxa"/>
            <w:tcBorders>
              <w:top w:val="nil"/>
              <w:left w:val="nil"/>
              <w:bottom w:val="nil"/>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nil"/>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4</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300"/>
        </w:trPr>
        <w:tc>
          <w:tcPr>
            <w:tcW w:w="7656" w:type="dxa"/>
            <w:gridSpan w:val="3"/>
            <w:tcBorders>
              <w:top w:val="single" w:sz="4" w:space="0" w:color="auto"/>
              <w:left w:val="single" w:sz="4" w:space="0" w:color="auto"/>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Демонтаж конструкций трубопровода</w:t>
            </w:r>
          </w:p>
        </w:tc>
        <w:tc>
          <w:tcPr>
            <w:tcW w:w="1272" w:type="dxa"/>
            <w:tcBorders>
              <w:top w:val="single" w:sz="4" w:space="0" w:color="auto"/>
              <w:left w:val="nil"/>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c>
          <w:tcPr>
            <w:tcW w:w="267" w:type="dxa"/>
            <w:tcBorders>
              <w:top w:val="single" w:sz="4" w:space="0" w:color="auto"/>
              <w:left w:val="nil"/>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r>
      <w:tr w:rsidR="00D10ECC" w:rsidRPr="00D10ECC" w:rsidTr="005D4FB7">
        <w:trPr>
          <w:gridBefore w:val="1"/>
          <w:gridAfter w:val="5"/>
          <w:wBefore w:w="694" w:type="dxa"/>
          <w:wAfter w:w="3140" w:type="dxa"/>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23</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Демонтаж задвижек диаметром: до 50 мм</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364"/>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24</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Демонтаж. Установка клапанов предохранительных диаметром: до 50 мм</w:t>
            </w:r>
            <w:proofErr w:type="gramStart"/>
            <w:r w:rsidRPr="00D10ECC">
              <w:rPr>
                <w:rFonts w:ascii="Times New Roman" w:hAnsi="Times New Roman" w:cs="Times New Roman"/>
                <w:color w:val="000000"/>
                <w:sz w:val="20"/>
                <w:szCs w:val="20"/>
              </w:rPr>
              <w:br/>
              <w:t>П</w:t>
            </w:r>
            <w:proofErr w:type="gramEnd"/>
            <w:r w:rsidRPr="00D10ECC">
              <w:rPr>
                <w:rFonts w:ascii="Times New Roman" w:hAnsi="Times New Roman" w:cs="Times New Roman"/>
                <w:color w:val="000000"/>
                <w:sz w:val="20"/>
                <w:szCs w:val="20"/>
              </w:rPr>
              <w:t>рименительно</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4</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682"/>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25</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Демонтаж. Арматура муфтовая с ручным приводом или без привода водопроводная на номинальное давление до 10 МПа, номинальный диаметр: 25 мм Клапаны предохранительно-сбросные муфтовые DN 25 мм</w:t>
            </w:r>
            <w:proofErr w:type="gramStart"/>
            <w:r w:rsidRPr="00D10ECC">
              <w:rPr>
                <w:rFonts w:ascii="Times New Roman" w:hAnsi="Times New Roman" w:cs="Times New Roman"/>
                <w:color w:val="000000"/>
                <w:sz w:val="20"/>
                <w:szCs w:val="20"/>
              </w:rPr>
              <w:br/>
              <w:t>П</w:t>
            </w:r>
            <w:proofErr w:type="gramEnd"/>
            <w:r w:rsidRPr="00D10ECC">
              <w:rPr>
                <w:rFonts w:ascii="Times New Roman" w:hAnsi="Times New Roman" w:cs="Times New Roman"/>
                <w:color w:val="000000"/>
                <w:sz w:val="20"/>
                <w:szCs w:val="20"/>
              </w:rPr>
              <w:t>рименительно</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8</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6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26</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 xml:space="preserve">Демонтаж металлических опор высотой: до 1 м для надземной прокладки стальных газопроводов диаметром 50 мм (Высота 0,7 м лист3 </w:t>
            </w:r>
            <w:proofErr w:type="gramStart"/>
            <w:r w:rsidRPr="00D10ECC">
              <w:rPr>
                <w:rFonts w:ascii="Times New Roman" w:hAnsi="Times New Roman" w:cs="Times New Roman"/>
                <w:color w:val="000000"/>
                <w:sz w:val="20"/>
                <w:szCs w:val="20"/>
              </w:rPr>
              <w:t>ПОД</w:t>
            </w:r>
            <w:proofErr w:type="gramEnd"/>
            <w:r w:rsidRPr="00D10ECC">
              <w:rPr>
                <w:rFonts w:ascii="Times New Roman" w:hAnsi="Times New Roman" w:cs="Times New Roman"/>
                <w:color w:val="000000"/>
                <w:sz w:val="20"/>
                <w:szCs w:val="20"/>
              </w:rPr>
              <w:t>)</w:t>
            </w:r>
            <w:r w:rsidRPr="00D10ECC">
              <w:rPr>
                <w:rFonts w:ascii="Times New Roman" w:hAnsi="Times New Roman" w:cs="Times New Roman"/>
                <w:color w:val="000000"/>
                <w:sz w:val="20"/>
                <w:szCs w:val="20"/>
              </w:rPr>
              <w:br/>
              <w:t>Применительно</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7</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27</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 xml:space="preserve">Подъем и укладка экскаваторами на бровку траншеи демонтируемого газопровода диаметром до 150 мм. (DN 57 мм в </w:t>
            </w:r>
            <w:proofErr w:type="spellStart"/>
            <w:r w:rsidRPr="00D10ECC">
              <w:rPr>
                <w:rFonts w:ascii="Times New Roman" w:hAnsi="Times New Roman" w:cs="Times New Roman"/>
                <w:color w:val="000000"/>
                <w:sz w:val="20"/>
                <w:szCs w:val="20"/>
              </w:rPr>
              <w:t>изол</w:t>
            </w:r>
            <w:proofErr w:type="spellEnd"/>
            <w:r w:rsidRPr="00D10ECC">
              <w:rPr>
                <w:rFonts w:ascii="Times New Roman" w:hAnsi="Times New Roman" w:cs="Times New Roman"/>
                <w:color w:val="000000"/>
                <w:sz w:val="20"/>
                <w:szCs w:val="20"/>
              </w:rPr>
              <w:t xml:space="preserve"> лист13 </w:t>
            </w:r>
            <w:proofErr w:type="gramStart"/>
            <w:r w:rsidRPr="00D10ECC">
              <w:rPr>
                <w:rFonts w:ascii="Times New Roman" w:hAnsi="Times New Roman" w:cs="Times New Roman"/>
                <w:color w:val="000000"/>
                <w:sz w:val="20"/>
                <w:szCs w:val="20"/>
              </w:rPr>
              <w:t>ПОД</w:t>
            </w:r>
            <w:proofErr w:type="gramEnd"/>
            <w:r w:rsidRPr="00D10ECC">
              <w:rPr>
                <w:rFonts w:ascii="Times New Roman" w:hAnsi="Times New Roman" w:cs="Times New Roman"/>
                <w:color w:val="000000"/>
                <w:sz w:val="20"/>
                <w:szCs w:val="20"/>
              </w:rPr>
              <w:t>)</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47,6</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1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28</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Демонтаж. Надземная прокладка стальных газопроводов на металлических опорах, диаметр газопровода: 50 мм (DN 25)</w:t>
            </w:r>
            <w:r w:rsidRPr="00D10ECC">
              <w:rPr>
                <w:rFonts w:ascii="Times New Roman" w:hAnsi="Times New Roman" w:cs="Times New Roman"/>
                <w:color w:val="000000"/>
                <w:sz w:val="20"/>
                <w:szCs w:val="20"/>
              </w:rPr>
              <w:br/>
              <w:t>Применительно</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18,49</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31"/>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29</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Демонтаж. Укладка стальных неразрезных кожухов (футляров) в открытых траншеях диаметром: 300 мм  (DN 89  гильза на вводе в здание)</w:t>
            </w:r>
            <w:r w:rsidRPr="00D10ECC">
              <w:rPr>
                <w:rFonts w:ascii="Times New Roman" w:hAnsi="Times New Roman" w:cs="Times New Roman"/>
                <w:color w:val="000000"/>
                <w:sz w:val="20"/>
                <w:szCs w:val="20"/>
              </w:rPr>
              <w:br/>
              <w:t>Применительно</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1,6</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39"/>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30</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 xml:space="preserve">Демонтаж. Установка </w:t>
            </w:r>
            <w:proofErr w:type="spellStart"/>
            <w:r w:rsidRPr="00D10ECC">
              <w:rPr>
                <w:rFonts w:ascii="Times New Roman" w:hAnsi="Times New Roman" w:cs="Times New Roman"/>
                <w:color w:val="000000"/>
                <w:sz w:val="20"/>
                <w:szCs w:val="20"/>
              </w:rPr>
              <w:t>конденсатосборника</w:t>
            </w:r>
            <w:proofErr w:type="spellEnd"/>
            <w:r w:rsidRPr="00D10ECC">
              <w:rPr>
                <w:rFonts w:ascii="Times New Roman" w:hAnsi="Times New Roman" w:cs="Times New Roman"/>
                <w:color w:val="000000"/>
                <w:sz w:val="20"/>
                <w:szCs w:val="20"/>
              </w:rPr>
              <w:t xml:space="preserve"> на наружных сетях стальных газопроводов диаметром: 50 мм с </w:t>
            </w:r>
            <w:proofErr w:type="spellStart"/>
            <w:r w:rsidRPr="00D10ECC">
              <w:rPr>
                <w:rFonts w:ascii="Times New Roman" w:hAnsi="Times New Roman" w:cs="Times New Roman"/>
                <w:color w:val="000000"/>
                <w:sz w:val="20"/>
                <w:szCs w:val="20"/>
              </w:rPr>
              <w:t>ковером</w:t>
            </w:r>
            <w:proofErr w:type="spellEnd"/>
            <w:proofErr w:type="gramStart"/>
            <w:r w:rsidRPr="00D10ECC">
              <w:rPr>
                <w:rFonts w:ascii="Times New Roman" w:hAnsi="Times New Roman" w:cs="Times New Roman"/>
                <w:color w:val="000000"/>
                <w:sz w:val="20"/>
                <w:szCs w:val="20"/>
              </w:rPr>
              <w:br/>
              <w:t>П</w:t>
            </w:r>
            <w:proofErr w:type="gramEnd"/>
            <w:r w:rsidRPr="00D10ECC">
              <w:rPr>
                <w:rFonts w:ascii="Times New Roman" w:hAnsi="Times New Roman" w:cs="Times New Roman"/>
                <w:color w:val="000000"/>
                <w:sz w:val="20"/>
                <w:szCs w:val="20"/>
              </w:rPr>
              <w:t>рименительно</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300"/>
        </w:trPr>
        <w:tc>
          <w:tcPr>
            <w:tcW w:w="7656" w:type="dxa"/>
            <w:gridSpan w:val="3"/>
            <w:tcBorders>
              <w:top w:val="single" w:sz="4" w:space="0" w:color="auto"/>
              <w:left w:val="single" w:sz="4" w:space="0" w:color="auto"/>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Прочее</w:t>
            </w:r>
          </w:p>
        </w:tc>
        <w:tc>
          <w:tcPr>
            <w:tcW w:w="1272" w:type="dxa"/>
            <w:tcBorders>
              <w:top w:val="single" w:sz="4" w:space="0" w:color="auto"/>
              <w:left w:val="nil"/>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c>
          <w:tcPr>
            <w:tcW w:w="267" w:type="dxa"/>
            <w:tcBorders>
              <w:top w:val="single" w:sz="4" w:space="0" w:color="auto"/>
              <w:left w:val="nil"/>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r>
      <w:tr w:rsidR="00D10ECC" w:rsidRPr="00D10ECC" w:rsidTr="005D4FB7">
        <w:trPr>
          <w:gridBefore w:val="1"/>
          <w:gridAfter w:val="5"/>
          <w:wBefore w:w="694" w:type="dxa"/>
          <w:wAfter w:w="3140" w:type="dxa"/>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31</w:t>
            </w:r>
          </w:p>
        </w:tc>
        <w:tc>
          <w:tcPr>
            <w:tcW w:w="5956"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Погрузка в автотранспортное средство: мусор строительный с погрузкой экскаваторами емкостью ковша до 0,5 м3.</w:t>
            </w:r>
          </w:p>
        </w:tc>
        <w:tc>
          <w:tcPr>
            <w:tcW w:w="1120"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т</w:t>
            </w:r>
          </w:p>
        </w:tc>
        <w:tc>
          <w:tcPr>
            <w:tcW w:w="1272"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42,904</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73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32</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15 км</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т</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0,4702</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300"/>
        </w:trPr>
        <w:tc>
          <w:tcPr>
            <w:tcW w:w="7656" w:type="dxa"/>
            <w:gridSpan w:val="3"/>
            <w:tcBorders>
              <w:top w:val="single" w:sz="4" w:space="0" w:color="auto"/>
              <w:left w:val="single" w:sz="4" w:space="0" w:color="auto"/>
              <w:bottom w:val="nil"/>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Раздел 3. Демонтаж оборудования</w:t>
            </w:r>
          </w:p>
        </w:tc>
        <w:tc>
          <w:tcPr>
            <w:tcW w:w="1272" w:type="dxa"/>
            <w:tcBorders>
              <w:top w:val="nil"/>
              <w:left w:val="nil"/>
              <w:bottom w:val="nil"/>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c>
          <w:tcPr>
            <w:tcW w:w="267" w:type="dxa"/>
            <w:tcBorders>
              <w:top w:val="nil"/>
              <w:left w:val="nil"/>
              <w:bottom w:val="nil"/>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r>
      <w:tr w:rsidR="00D10ECC" w:rsidRPr="00D10ECC" w:rsidTr="005D4FB7">
        <w:trPr>
          <w:gridBefore w:val="1"/>
          <w:gridAfter w:val="5"/>
          <w:wBefore w:w="694" w:type="dxa"/>
          <w:wAfter w:w="3140" w:type="dxa"/>
          <w:trHeight w:val="675"/>
        </w:trPr>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33</w:t>
            </w:r>
          </w:p>
        </w:tc>
        <w:tc>
          <w:tcPr>
            <w:tcW w:w="5956"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 xml:space="preserve">Демонтаж. Испаритель </w:t>
            </w:r>
            <w:proofErr w:type="spellStart"/>
            <w:r w:rsidRPr="00D10ECC">
              <w:rPr>
                <w:rFonts w:ascii="Times New Roman" w:hAnsi="Times New Roman" w:cs="Times New Roman"/>
                <w:color w:val="000000"/>
                <w:sz w:val="20"/>
                <w:szCs w:val="20"/>
              </w:rPr>
              <w:t>фреоновый</w:t>
            </w:r>
            <w:proofErr w:type="spellEnd"/>
            <w:r w:rsidRPr="00D10ECC">
              <w:rPr>
                <w:rFonts w:ascii="Times New Roman" w:hAnsi="Times New Roman" w:cs="Times New Roman"/>
                <w:color w:val="000000"/>
                <w:sz w:val="20"/>
                <w:szCs w:val="20"/>
              </w:rPr>
              <w:t xml:space="preserve"> для охлаждения сборных камер, шкафов</w:t>
            </w:r>
            <w:proofErr w:type="gramStart"/>
            <w:r w:rsidRPr="00D10ECC">
              <w:rPr>
                <w:rFonts w:ascii="Times New Roman" w:hAnsi="Times New Roman" w:cs="Times New Roman"/>
                <w:color w:val="000000"/>
                <w:sz w:val="20"/>
                <w:szCs w:val="20"/>
              </w:rPr>
              <w:br/>
              <w:t>П</w:t>
            </w:r>
            <w:proofErr w:type="gramEnd"/>
            <w:r w:rsidRPr="00D10ECC">
              <w:rPr>
                <w:rFonts w:ascii="Times New Roman" w:hAnsi="Times New Roman" w:cs="Times New Roman"/>
                <w:color w:val="000000"/>
                <w:sz w:val="20"/>
                <w:szCs w:val="20"/>
              </w:rPr>
              <w:t>рименительно</w:t>
            </w:r>
          </w:p>
        </w:tc>
        <w:tc>
          <w:tcPr>
            <w:tcW w:w="1120"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2</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34</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Очистка полости трубопровода продувкой воздухом, номинальный диаметр газопровода: 100 мм</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20,811</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506"/>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35</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Перевозка грузов I класса автоцистернами объемом цистерны до 8 м3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20 км</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т</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10,1</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90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36</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Очистка полости трубопровода продувкой воздухом, номинальный диаметр газопровода: 600 мм Резервуаров 2 штх40 м3</w:t>
            </w:r>
            <w:proofErr w:type="gramStart"/>
            <w:r w:rsidRPr="00D10ECC">
              <w:rPr>
                <w:rFonts w:ascii="Times New Roman" w:hAnsi="Times New Roman" w:cs="Times New Roman"/>
                <w:color w:val="000000"/>
                <w:sz w:val="20"/>
                <w:szCs w:val="20"/>
              </w:rPr>
              <w:br/>
              <w:t>П</w:t>
            </w:r>
            <w:proofErr w:type="gramEnd"/>
            <w:r w:rsidRPr="00D10ECC">
              <w:rPr>
                <w:rFonts w:ascii="Times New Roman" w:hAnsi="Times New Roman" w:cs="Times New Roman"/>
                <w:color w:val="000000"/>
                <w:sz w:val="20"/>
                <w:szCs w:val="20"/>
              </w:rPr>
              <w:t>рименительно</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154,78667</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133"/>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37</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Промывка внутренней поверхности резервуара</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w:t>
            </w:r>
            <w:proofErr w:type="gramStart"/>
            <w:r w:rsidRPr="00D10ECC">
              <w:rPr>
                <w:rFonts w:ascii="Times New Roman" w:hAnsi="Times New Roman" w:cs="Times New Roman"/>
                <w:color w:val="000000"/>
                <w:sz w:val="20"/>
                <w:szCs w:val="20"/>
              </w:rPr>
              <w:t>2</w:t>
            </w:r>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12,30457</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 </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Вода</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м3</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160</w:t>
            </w:r>
          </w:p>
        </w:tc>
        <w:tc>
          <w:tcPr>
            <w:tcW w:w="267" w:type="dxa"/>
            <w:vAlign w:val="center"/>
            <w:hideMark/>
          </w:tcPr>
          <w:p w:rsidR="00D10ECC" w:rsidRPr="00D10ECC" w:rsidRDefault="00D10ECC" w:rsidP="005D4FB7">
            <w:pPr>
              <w:jc w:val="center"/>
              <w:rPr>
                <w:rFonts w:ascii="Times New Roman" w:hAnsi="Times New Roman" w:cs="Times New Roman"/>
                <w:color w:val="000000"/>
                <w:sz w:val="20"/>
                <w:szCs w:val="20"/>
              </w:rPr>
            </w:pPr>
          </w:p>
        </w:tc>
      </w:tr>
      <w:tr w:rsidR="00D10ECC" w:rsidRPr="00D10ECC" w:rsidTr="005D4FB7">
        <w:trPr>
          <w:gridBefore w:val="1"/>
          <w:gridAfter w:val="5"/>
          <w:wBefore w:w="694" w:type="dxa"/>
          <w:wAfter w:w="3140" w:type="dxa"/>
          <w:trHeight w:val="7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38</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Перевозка грузов I класса автоцистернами объемом цистерны до 8 м3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5 км Доставка воды</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т</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160</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39</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proofErr w:type="spellStart"/>
            <w:r w:rsidRPr="00D10ECC">
              <w:rPr>
                <w:rFonts w:ascii="Times New Roman" w:hAnsi="Times New Roman" w:cs="Times New Roman"/>
                <w:color w:val="000000"/>
                <w:sz w:val="20"/>
                <w:szCs w:val="20"/>
              </w:rPr>
              <w:t>Дозачистка</w:t>
            </w:r>
            <w:proofErr w:type="spellEnd"/>
            <w:r w:rsidRPr="00D10ECC">
              <w:rPr>
                <w:rFonts w:ascii="Times New Roman" w:hAnsi="Times New Roman" w:cs="Times New Roman"/>
                <w:color w:val="000000"/>
                <w:sz w:val="20"/>
                <w:szCs w:val="20"/>
              </w:rPr>
              <w:t xml:space="preserve"> внутренней поверхности резервуара от твердых отложений вручную с последующим удалением </w:t>
            </w:r>
            <w:proofErr w:type="spellStart"/>
            <w:r w:rsidRPr="00D10ECC">
              <w:rPr>
                <w:rFonts w:ascii="Times New Roman" w:hAnsi="Times New Roman" w:cs="Times New Roman"/>
                <w:color w:val="000000"/>
                <w:sz w:val="20"/>
                <w:szCs w:val="20"/>
              </w:rPr>
              <w:t>нефтешлама</w:t>
            </w:r>
            <w:proofErr w:type="spellEnd"/>
            <w:r w:rsidRPr="00D10ECC">
              <w:rPr>
                <w:rFonts w:ascii="Times New Roman" w:hAnsi="Times New Roman" w:cs="Times New Roman"/>
                <w:color w:val="000000"/>
                <w:sz w:val="20"/>
                <w:szCs w:val="20"/>
              </w:rPr>
              <w:t xml:space="preserve"> из резервуара</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w:t>
            </w:r>
            <w:proofErr w:type="gramStart"/>
            <w:r w:rsidRPr="00D10ECC">
              <w:rPr>
                <w:rFonts w:ascii="Times New Roman" w:hAnsi="Times New Roman" w:cs="Times New Roman"/>
                <w:color w:val="000000"/>
                <w:sz w:val="20"/>
                <w:szCs w:val="20"/>
              </w:rPr>
              <w:t>2</w:t>
            </w:r>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12,30457</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40</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 xml:space="preserve">Машины </w:t>
            </w:r>
            <w:proofErr w:type="spellStart"/>
            <w:r w:rsidRPr="00D10ECC">
              <w:rPr>
                <w:rFonts w:ascii="Times New Roman" w:hAnsi="Times New Roman" w:cs="Times New Roman"/>
                <w:color w:val="000000"/>
                <w:sz w:val="20"/>
                <w:szCs w:val="20"/>
              </w:rPr>
              <w:t>илососные</w:t>
            </w:r>
            <w:proofErr w:type="spellEnd"/>
            <w:r w:rsidRPr="00D10ECC">
              <w:rPr>
                <w:rFonts w:ascii="Times New Roman" w:hAnsi="Times New Roman" w:cs="Times New Roman"/>
                <w:color w:val="000000"/>
                <w:sz w:val="20"/>
                <w:szCs w:val="20"/>
              </w:rPr>
              <w:t>, объем цистерны для ила 8 м3</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r w:rsidRPr="00D10ECC">
              <w:rPr>
                <w:rFonts w:ascii="Times New Roman" w:hAnsi="Times New Roman" w:cs="Times New Roman"/>
                <w:color w:val="000000"/>
                <w:sz w:val="20"/>
                <w:szCs w:val="20"/>
              </w:rPr>
              <w:t>маш</w:t>
            </w:r>
            <w:proofErr w:type="spellEnd"/>
            <w:proofErr w:type="gramStart"/>
            <w:r w:rsidRPr="00D10ECC">
              <w:rPr>
                <w:rFonts w:ascii="Times New Roman" w:hAnsi="Times New Roman" w:cs="Times New Roman"/>
                <w:color w:val="000000"/>
                <w:sz w:val="20"/>
                <w:szCs w:val="20"/>
              </w:rPr>
              <w:t>.-</w:t>
            </w:r>
            <w:proofErr w:type="gramEnd"/>
            <w:r w:rsidRPr="00D10ECC">
              <w:rPr>
                <w:rFonts w:ascii="Times New Roman" w:hAnsi="Times New Roman" w:cs="Times New Roman"/>
                <w:color w:val="000000"/>
                <w:sz w:val="20"/>
                <w:szCs w:val="20"/>
              </w:rPr>
              <w:t>ч</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5,5</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704"/>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41</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Перевозка грузов I класса автоцистернами объемом цистерны до 8 м3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15 км Вывоз илистого остатка</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т</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12,16</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42</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Демонтаж сосудов и аппаратов без механизмов на открытой площадке, масса сосудов и аппаратов: 8 т</w:t>
            </w:r>
            <w:proofErr w:type="gramStart"/>
            <w:r w:rsidRPr="00D10ECC">
              <w:rPr>
                <w:rFonts w:ascii="Times New Roman" w:hAnsi="Times New Roman" w:cs="Times New Roman"/>
                <w:color w:val="000000"/>
                <w:sz w:val="20"/>
                <w:szCs w:val="20"/>
              </w:rPr>
              <w:br/>
              <w:t>П</w:t>
            </w:r>
            <w:proofErr w:type="gramEnd"/>
            <w:r w:rsidRPr="00D10ECC">
              <w:rPr>
                <w:rFonts w:ascii="Times New Roman" w:hAnsi="Times New Roman" w:cs="Times New Roman"/>
                <w:color w:val="000000"/>
                <w:sz w:val="20"/>
                <w:szCs w:val="20"/>
              </w:rPr>
              <w:t>рименительно</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2</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399"/>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43</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Погрузка в автотранспортное средство: изделия металлические (</w:t>
            </w:r>
            <w:proofErr w:type="spellStart"/>
            <w:r w:rsidRPr="00D10ECC">
              <w:rPr>
                <w:rFonts w:ascii="Times New Roman" w:hAnsi="Times New Roman" w:cs="Times New Roman"/>
                <w:color w:val="000000"/>
                <w:sz w:val="20"/>
                <w:szCs w:val="20"/>
              </w:rPr>
              <w:t>армокаркасы</w:t>
            </w:r>
            <w:proofErr w:type="spellEnd"/>
            <w:r w:rsidRPr="00D10ECC">
              <w:rPr>
                <w:rFonts w:ascii="Times New Roman" w:hAnsi="Times New Roman" w:cs="Times New Roman"/>
                <w:color w:val="000000"/>
                <w:sz w:val="20"/>
                <w:szCs w:val="20"/>
              </w:rPr>
              <w:t>, заготовки трубные и др.) Резервуары</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т</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18,4702</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44</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Разгрузка с автотранспортного средства: изделия металлические (</w:t>
            </w:r>
            <w:proofErr w:type="spellStart"/>
            <w:r w:rsidRPr="00D10ECC">
              <w:rPr>
                <w:rFonts w:ascii="Times New Roman" w:hAnsi="Times New Roman" w:cs="Times New Roman"/>
                <w:color w:val="000000"/>
                <w:sz w:val="20"/>
                <w:szCs w:val="20"/>
              </w:rPr>
              <w:t>армокаркасы</w:t>
            </w:r>
            <w:proofErr w:type="spellEnd"/>
            <w:r w:rsidRPr="00D10ECC">
              <w:rPr>
                <w:rFonts w:ascii="Times New Roman" w:hAnsi="Times New Roman" w:cs="Times New Roman"/>
                <w:color w:val="000000"/>
                <w:sz w:val="20"/>
                <w:szCs w:val="20"/>
              </w:rPr>
              <w:t>, заготовки трубные и др.)</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т</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18,4702</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300"/>
        </w:trPr>
        <w:tc>
          <w:tcPr>
            <w:tcW w:w="7656" w:type="dxa"/>
            <w:gridSpan w:val="3"/>
            <w:tcBorders>
              <w:top w:val="single" w:sz="4" w:space="0" w:color="auto"/>
              <w:left w:val="single" w:sz="4" w:space="0" w:color="auto"/>
              <w:bottom w:val="nil"/>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xml:space="preserve">Раздел 4. Демонтаж </w:t>
            </w:r>
            <w:proofErr w:type="spellStart"/>
            <w:r w:rsidRPr="00D10ECC">
              <w:rPr>
                <w:rFonts w:ascii="Times New Roman" w:hAnsi="Times New Roman" w:cs="Times New Roman"/>
                <w:b/>
                <w:bCs/>
                <w:color w:val="000000"/>
                <w:sz w:val="20"/>
                <w:szCs w:val="20"/>
              </w:rPr>
              <w:t>электрохимзащиты</w:t>
            </w:r>
            <w:proofErr w:type="spellEnd"/>
          </w:p>
        </w:tc>
        <w:tc>
          <w:tcPr>
            <w:tcW w:w="1272" w:type="dxa"/>
            <w:tcBorders>
              <w:top w:val="nil"/>
              <w:left w:val="nil"/>
              <w:bottom w:val="nil"/>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c>
          <w:tcPr>
            <w:tcW w:w="267" w:type="dxa"/>
            <w:tcBorders>
              <w:top w:val="nil"/>
              <w:left w:val="nil"/>
              <w:bottom w:val="nil"/>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r>
      <w:tr w:rsidR="00D10ECC" w:rsidRPr="00D10ECC" w:rsidTr="005D4FB7">
        <w:trPr>
          <w:gridBefore w:val="1"/>
          <w:gridAfter w:val="5"/>
          <w:wBefore w:w="694" w:type="dxa"/>
          <w:wAfter w:w="3140" w:type="dxa"/>
          <w:trHeight w:val="675"/>
        </w:trPr>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45</w:t>
            </w:r>
          </w:p>
        </w:tc>
        <w:tc>
          <w:tcPr>
            <w:tcW w:w="5956"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Установка и монтаж контрольно-измерительного пункта с электродом сравнения и датчиком потенциала на газопроводах городов и поселков  (СКИП-2</w:t>
            </w:r>
            <w:proofErr w:type="gramStart"/>
            <w:r w:rsidRPr="00D10ECC">
              <w:rPr>
                <w:rFonts w:ascii="Times New Roman" w:hAnsi="Times New Roman" w:cs="Times New Roman"/>
                <w:color w:val="000000"/>
                <w:sz w:val="20"/>
                <w:szCs w:val="20"/>
              </w:rPr>
              <w:t xml:space="preserve"> )</w:t>
            </w:r>
            <w:proofErr w:type="gramEnd"/>
          </w:p>
        </w:tc>
        <w:tc>
          <w:tcPr>
            <w:tcW w:w="1120"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2</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46</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Демонтаж. Установка электродов сравнения</w:t>
            </w:r>
            <w:proofErr w:type="gramStart"/>
            <w:r w:rsidRPr="00D10ECC">
              <w:rPr>
                <w:rFonts w:ascii="Times New Roman" w:hAnsi="Times New Roman" w:cs="Times New Roman"/>
                <w:color w:val="000000"/>
                <w:sz w:val="20"/>
                <w:szCs w:val="20"/>
              </w:rPr>
              <w:br/>
              <w:t>П</w:t>
            </w:r>
            <w:proofErr w:type="gramEnd"/>
            <w:r w:rsidRPr="00D10ECC">
              <w:rPr>
                <w:rFonts w:ascii="Times New Roman" w:hAnsi="Times New Roman" w:cs="Times New Roman"/>
                <w:color w:val="000000"/>
                <w:sz w:val="20"/>
                <w:szCs w:val="20"/>
              </w:rPr>
              <w:t>рименительно</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3</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47</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Демонтаж кабеля</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110</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606"/>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48</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Демонтаж. Устройство глубинного анодного заземлителя глубиной 50 м при сооружении электрохимической защиты подземных стальных газопроводов в населенных пунктах</w:t>
            </w:r>
            <w:proofErr w:type="gramStart"/>
            <w:r w:rsidRPr="00D10ECC">
              <w:rPr>
                <w:rFonts w:ascii="Times New Roman" w:hAnsi="Times New Roman" w:cs="Times New Roman"/>
                <w:color w:val="000000"/>
                <w:sz w:val="20"/>
                <w:szCs w:val="20"/>
              </w:rPr>
              <w:br/>
              <w:t>П</w:t>
            </w:r>
            <w:proofErr w:type="gramEnd"/>
            <w:r w:rsidRPr="00D10ECC">
              <w:rPr>
                <w:rFonts w:ascii="Times New Roman" w:hAnsi="Times New Roman" w:cs="Times New Roman"/>
                <w:color w:val="000000"/>
                <w:sz w:val="20"/>
                <w:szCs w:val="20"/>
              </w:rPr>
              <w:t>рименительно</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10</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49</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Погрузка в автотранспортное средство: изделия металлические (</w:t>
            </w:r>
            <w:proofErr w:type="spellStart"/>
            <w:r w:rsidRPr="00D10ECC">
              <w:rPr>
                <w:rFonts w:ascii="Times New Roman" w:hAnsi="Times New Roman" w:cs="Times New Roman"/>
                <w:color w:val="000000"/>
                <w:sz w:val="20"/>
                <w:szCs w:val="20"/>
              </w:rPr>
              <w:t>армокаркасы</w:t>
            </w:r>
            <w:proofErr w:type="spellEnd"/>
            <w:r w:rsidRPr="00D10ECC">
              <w:rPr>
                <w:rFonts w:ascii="Times New Roman" w:hAnsi="Times New Roman" w:cs="Times New Roman"/>
                <w:color w:val="000000"/>
                <w:sz w:val="20"/>
                <w:szCs w:val="20"/>
              </w:rPr>
              <w:t>, заготовки трубные и др.) Резервуары</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т</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0,7406</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50</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Разгрузка с автотранспортного средства: изделия металлические (</w:t>
            </w:r>
            <w:proofErr w:type="spellStart"/>
            <w:r w:rsidRPr="00D10ECC">
              <w:rPr>
                <w:rFonts w:ascii="Times New Roman" w:hAnsi="Times New Roman" w:cs="Times New Roman"/>
                <w:color w:val="000000"/>
                <w:sz w:val="20"/>
                <w:szCs w:val="20"/>
              </w:rPr>
              <w:t>армокаркасы</w:t>
            </w:r>
            <w:proofErr w:type="spellEnd"/>
            <w:r w:rsidRPr="00D10ECC">
              <w:rPr>
                <w:rFonts w:ascii="Times New Roman" w:hAnsi="Times New Roman" w:cs="Times New Roman"/>
                <w:color w:val="000000"/>
                <w:sz w:val="20"/>
                <w:szCs w:val="20"/>
              </w:rPr>
              <w:t>, заготовки трубные и др.)</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т</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0,7406</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300"/>
        </w:trPr>
        <w:tc>
          <w:tcPr>
            <w:tcW w:w="9195" w:type="dxa"/>
            <w:gridSpan w:val="5"/>
            <w:tcBorders>
              <w:top w:val="single" w:sz="4" w:space="0" w:color="auto"/>
              <w:left w:val="single" w:sz="4" w:space="0" w:color="auto"/>
              <w:bottom w:val="nil"/>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Раздел 5. Разработка траншеи для прокладки газопровода высокого давления</w:t>
            </w:r>
          </w:p>
        </w:tc>
      </w:tr>
      <w:tr w:rsidR="00D10ECC" w:rsidRPr="00D10ECC" w:rsidTr="005D4FB7">
        <w:trPr>
          <w:gridBefore w:val="1"/>
          <w:gridAfter w:val="5"/>
          <w:wBefore w:w="694" w:type="dxa"/>
          <w:wAfter w:w="3140" w:type="dxa"/>
          <w:trHeight w:val="450"/>
        </w:trPr>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51</w:t>
            </w:r>
          </w:p>
        </w:tc>
        <w:tc>
          <w:tcPr>
            <w:tcW w:w="5956"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Разработка траншей экскаватором «обратная лопата» с ковшом вместимостью 0,25 м3, группа грунтов: 2</w:t>
            </w:r>
          </w:p>
        </w:tc>
        <w:tc>
          <w:tcPr>
            <w:tcW w:w="1120"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м3</w:t>
            </w:r>
          </w:p>
        </w:tc>
        <w:tc>
          <w:tcPr>
            <w:tcW w:w="1272"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19,2911</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52</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Разработка грунта вручную в траншеях глубиной до 2 м без креплений с откосами, группа грунтов: 2</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м3</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0,45</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53</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Устройство основания под трубопроводы: песчаного</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м3</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0,45</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54</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Засыпка вручную траншей, пазух котлованов и ям, группа грунтов: 1</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м3</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19,2911</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300"/>
        </w:trPr>
        <w:tc>
          <w:tcPr>
            <w:tcW w:w="7656" w:type="dxa"/>
            <w:gridSpan w:val="3"/>
            <w:tcBorders>
              <w:top w:val="single" w:sz="4" w:space="0" w:color="auto"/>
              <w:left w:val="single" w:sz="4" w:space="0" w:color="auto"/>
              <w:bottom w:val="nil"/>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Раздел 6. Газопровод высокого давления</w:t>
            </w:r>
          </w:p>
        </w:tc>
        <w:tc>
          <w:tcPr>
            <w:tcW w:w="1272" w:type="dxa"/>
            <w:tcBorders>
              <w:top w:val="nil"/>
              <w:left w:val="nil"/>
              <w:bottom w:val="nil"/>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c>
          <w:tcPr>
            <w:tcW w:w="267" w:type="dxa"/>
            <w:tcBorders>
              <w:top w:val="nil"/>
              <w:left w:val="nil"/>
              <w:bottom w:val="nil"/>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r>
      <w:tr w:rsidR="00D10ECC" w:rsidRPr="00D10ECC" w:rsidTr="005D4FB7">
        <w:trPr>
          <w:gridBefore w:val="1"/>
          <w:gridAfter w:val="5"/>
          <w:wBefore w:w="694" w:type="dxa"/>
          <w:wAfter w:w="3140" w:type="dxa"/>
          <w:trHeight w:val="675"/>
        </w:trPr>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55</w:t>
            </w:r>
          </w:p>
        </w:tc>
        <w:tc>
          <w:tcPr>
            <w:tcW w:w="5956"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Врезка муфтой в действующие стальные газопроводы низкого давления под газом со снижением давления, диаметр врезаемого газопровода: 100 мм</w:t>
            </w:r>
          </w:p>
        </w:tc>
        <w:tc>
          <w:tcPr>
            <w:tcW w:w="1120"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69"/>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56</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Сварка полиэтиленовых труб при помощи соединительных деталей с закладными электронагревателями, диаметр труб: свыше 63 до 110 мм</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соединение</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2</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57</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Укладка одиночных полиэтиленовых труб газопроводов в траншею, диаметр газопровода: до 110 мм</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6,5</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382"/>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58</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Установка неразъемного соединения "полиэтилен-сталь" на газопроводе, диаметр газопровода: свыше 32 до 63 мм</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59</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Укладка в траншею изолированных стальных газопроводов диаметром: 50 мм</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3</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300"/>
        </w:trPr>
        <w:tc>
          <w:tcPr>
            <w:tcW w:w="7656" w:type="dxa"/>
            <w:gridSpan w:val="3"/>
            <w:tcBorders>
              <w:top w:val="single" w:sz="4" w:space="0" w:color="auto"/>
              <w:left w:val="single" w:sz="4" w:space="0" w:color="auto"/>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Цокольный ввод на ПК</w:t>
            </w:r>
            <w:proofErr w:type="gramStart"/>
            <w:r w:rsidRPr="00D10ECC">
              <w:rPr>
                <w:rFonts w:ascii="Times New Roman" w:hAnsi="Times New Roman" w:cs="Times New Roman"/>
                <w:b/>
                <w:bCs/>
                <w:color w:val="000000"/>
                <w:sz w:val="20"/>
                <w:szCs w:val="20"/>
              </w:rPr>
              <w:t>0</w:t>
            </w:r>
            <w:proofErr w:type="gramEnd"/>
            <w:r w:rsidRPr="00D10ECC">
              <w:rPr>
                <w:rFonts w:ascii="Times New Roman" w:hAnsi="Times New Roman" w:cs="Times New Roman"/>
                <w:b/>
                <w:bCs/>
                <w:color w:val="000000"/>
                <w:sz w:val="20"/>
                <w:szCs w:val="20"/>
              </w:rPr>
              <w:t>+8.04</w:t>
            </w:r>
          </w:p>
        </w:tc>
        <w:tc>
          <w:tcPr>
            <w:tcW w:w="1272" w:type="dxa"/>
            <w:tcBorders>
              <w:top w:val="single" w:sz="4" w:space="0" w:color="auto"/>
              <w:left w:val="nil"/>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c>
          <w:tcPr>
            <w:tcW w:w="267" w:type="dxa"/>
            <w:tcBorders>
              <w:top w:val="single" w:sz="4" w:space="0" w:color="auto"/>
              <w:left w:val="nil"/>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r>
      <w:tr w:rsidR="00D10ECC" w:rsidRPr="00D10ECC" w:rsidTr="005D4FB7">
        <w:trPr>
          <w:gridBefore w:val="1"/>
          <w:gridAfter w:val="5"/>
          <w:wBefore w:w="694" w:type="dxa"/>
          <w:wAfter w:w="3140" w:type="dxa"/>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60</w:t>
            </w:r>
          </w:p>
        </w:tc>
        <w:tc>
          <w:tcPr>
            <w:tcW w:w="5956"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 xml:space="preserve">Футляр. Укладка стальных водопроводных труб с гидравлическим испытанием диаметром: 100 мм </w:t>
            </w:r>
            <w:proofErr w:type="spellStart"/>
            <w:r w:rsidRPr="00D10ECC">
              <w:rPr>
                <w:rFonts w:ascii="Times New Roman" w:hAnsi="Times New Roman" w:cs="Times New Roman"/>
                <w:color w:val="000000"/>
                <w:sz w:val="20"/>
                <w:szCs w:val="20"/>
              </w:rPr>
              <w:t>Ду</w:t>
            </w:r>
            <w:proofErr w:type="spellEnd"/>
            <w:r w:rsidRPr="00D10ECC">
              <w:rPr>
                <w:rFonts w:ascii="Times New Roman" w:hAnsi="Times New Roman" w:cs="Times New Roman"/>
                <w:color w:val="000000"/>
                <w:sz w:val="20"/>
                <w:szCs w:val="20"/>
              </w:rPr>
              <w:t xml:space="preserve"> 80 мм. Цокольный ввод</w:t>
            </w:r>
          </w:p>
        </w:tc>
        <w:tc>
          <w:tcPr>
            <w:tcW w:w="1120"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км</w:t>
            </w:r>
          </w:p>
        </w:tc>
        <w:tc>
          <w:tcPr>
            <w:tcW w:w="1272"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0,001</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61</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Протаскивание в футляр стальных труб диаметром: 100 мм</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1,01</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62</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Устройство цокольного ввода из стальных труб в здание, на стальном газопроводе диаметром: 50 мм</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63</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Бобышки, штуцеры на номинальное давление: до 10 МПа с пробкой на штуцер отбора проб</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15"/>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64</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Надземная прокладка стальных газопроводов на металлических опорах, диаметр газопровода: 50 мм. По фасаду здания</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10</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65</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Установка фасонных частей стальных сварным соединением с трубопроводом отводы, колена, патрубки и переходы диаметром: до 100 мм</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4</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66</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Приварка фланцев к стальным трубопроводам диаметром: 50 мм</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2</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67</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Монтаж задвижки стальной фланцевой для надземной установки на стальных газопроводах диаметром: 50 мм</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300"/>
        </w:trPr>
        <w:tc>
          <w:tcPr>
            <w:tcW w:w="7656" w:type="dxa"/>
            <w:gridSpan w:val="3"/>
            <w:tcBorders>
              <w:top w:val="single" w:sz="4" w:space="0" w:color="auto"/>
              <w:left w:val="single" w:sz="4" w:space="0" w:color="auto"/>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Прочие работы</w:t>
            </w:r>
          </w:p>
        </w:tc>
        <w:tc>
          <w:tcPr>
            <w:tcW w:w="1272" w:type="dxa"/>
            <w:tcBorders>
              <w:top w:val="single" w:sz="4" w:space="0" w:color="auto"/>
              <w:left w:val="nil"/>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c>
          <w:tcPr>
            <w:tcW w:w="267" w:type="dxa"/>
            <w:tcBorders>
              <w:top w:val="single" w:sz="4" w:space="0" w:color="auto"/>
              <w:left w:val="nil"/>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r>
      <w:tr w:rsidR="00D10ECC" w:rsidRPr="00D10ECC" w:rsidTr="005D4FB7">
        <w:trPr>
          <w:gridBefore w:val="1"/>
          <w:gridAfter w:val="5"/>
          <w:wBefore w:w="694" w:type="dxa"/>
          <w:wAfter w:w="3140" w:type="dxa"/>
          <w:trHeight w:val="632"/>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68</w:t>
            </w:r>
          </w:p>
        </w:tc>
        <w:tc>
          <w:tcPr>
            <w:tcW w:w="5956"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Монтаж мелких конструкций (столиков, кронштейнов, насадок фахверка, планок, уголков) из стали различного профиля массой: до 20 кг Кронштейны для крепления газопровода по фасаду</w:t>
            </w:r>
          </w:p>
        </w:tc>
        <w:tc>
          <w:tcPr>
            <w:tcW w:w="1120"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т</w:t>
            </w:r>
          </w:p>
        </w:tc>
        <w:tc>
          <w:tcPr>
            <w:tcW w:w="1272"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0,0086</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0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69</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Заделка отверстий в местах прохода трубопроводов: в стенах и перегородках оштукатуренных</w:t>
            </w:r>
            <w:proofErr w:type="gramStart"/>
            <w:r w:rsidRPr="00D10ECC">
              <w:rPr>
                <w:rFonts w:ascii="Times New Roman" w:hAnsi="Times New Roman" w:cs="Times New Roman"/>
                <w:color w:val="000000"/>
                <w:sz w:val="20"/>
                <w:szCs w:val="20"/>
              </w:rPr>
              <w:br/>
              <w:t>П</w:t>
            </w:r>
            <w:proofErr w:type="gramEnd"/>
            <w:r w:rsidRPr="00D10ECC">
              <w:rPr>
                <w:rFonts w:ascii="Times New Roman" w:hAnsi="Times New Roman" w:cs="Times New Roman"/>
                <w:color w:val="000000"/>
                <w:sz w:val="20"/>
                <w:szCs w:val="20"/>
              </w:rPr>
              <w:t>рименительно</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отверстий</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70</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 xml:space="preserve">Нанесение </w:t>
            </w:r>
            <w:proofErr w:type="gramStart"/>
            <w:r w:rsidRPr="00D10ECC">
              <w:rPr>
                <w:rFonts w:ascii="Times New Roman" w:hAnsi="Times New Roman" w:cs="Times New Roman"/>
                <w:color w:val="000000"/>
                <w:sz w:val="20"/>
                <w:szCs w:val="20"/>
              </w:rPr>
              <w:t>весьма усиленной</w:t>
            </w:r>
            <w:proofErr w:type="gramEnd"/>
            <w:r w:rsidRPr="00D10ECC">
              <w:rPr>
                <w:rFonts w:ascii="Times New Roman" w:hAnsi="Times New Roman" w:cs="Times New Roman"/>
                <w:color w:val="000000"/>
                <w:sz w:val="20"/>
                <w:szCs w:val="20"/>
              </w:rPr>
              <w:t xml:space="preserve"> антикоррозионной изоляции из полимерных липких лент на стальные трубопроводы диаметром: 75 мм</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км</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0,003</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71</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Покрытие кабеля, проложенного в траншее: лентой сигнальной</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8</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72</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Указатель месторасположения трассы кабелей, проложенных в земле</w:t>
            </w:r>
            <w:proofErr w:type="gramStart"/>
            <w:r w:rsidRPr="00D10ECC">
              <w:rPr>
                <w:rFonts w:ascii="Times New Roman" w:hAnsi="Times New Roman" w:cs="Times New Roman"/>
                <w:color w:val="000000"/>
                <w:sz w:val="20"/>
                <w:szCs w:val="20"/>
              </w:rPr>
              <w:br/>
              <w:t>П</w:t>
            </w:r>
            <w:proofErr w:type="gramEnd"/>
            <w:r w:rsidRPr="00D10ECC">
              <w:rPr>
                <w:rFonts w:ascii="Times New Roman" w:hAnsi="Times New Roman" w:cs="Times New Roman"/>
                <w:color w:val="000000"/>
                <w:sz w:val="20"/>
                <w:szCs w:val="20"/>
              </w:rPr>
              <w:t>рименительно</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4</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73</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 xml:space="preserve">Обезжиривание поверхностей аппаратов и трубопроводов диаметром до 500 мм: </w:t>
            </w:r>
            <w:proofErr w:type="spellStart"/>
            <w:r w:rsidRPr="00D10ECC">
              <w:rPr>
                <w:rFonts w:ascii="Times New Roman" w:hAnsi="Times New Roman" w:cs="Times New Roman"/>
                <w:color w:val="000000"/>
                <w:sz w:val="20"/>
                <w:szCs w:val="20"/>
              </w:rPr>
              <w:t>уайт</w:t>
            </w:r>
            <w:proofErr w:type="spellEnd"/>
            <w:r w:rsidRPr="00D10ECC">
              <w:rPr>
                <w:rFonts w:ascii="Times New Roman" w:hAnsi="Times New Roman" w:cs="Times New Roman"/>
                <w:color w:val="000000"/>
                <w:sz w:val="20"/>
                <w:szCs w:val="20"/>
              </w:rPr>
              <w:t>-спиритом</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w:t>
            </w:r>
            <w:proofErr w:type="gramStart"/>
            <w:r w:rsidRPr="00D10ECC">
              <w:rPr>
                <w:rFonts w:ascii="Times New Roman" w:hAnsi="Times New Roman" w:cs="Times New Roman"/>
                <w:color w:val="000000"/>
                <w:sz w:val="20"/>
                <w:szCs w:val="20"/>
              </w:rPr>
              <w:t>2</w:t>
            </w:r>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2,07722</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74</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Окраска масляными составами трубопроводов по изоляции</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w:t>
            </w:r>
            <w:proofErr w:type="gramStart"/>
            <w:r w:rsidRPr="00D10ECC">
              <w:rPr>
                <w:rFonts w:ascii="Times New Roman" w:hAnsi="Times New Roman" w:cs="Times New Roman"/>
                <w:color w:val="000000"/>
                <w:sz w:val="20"/>
                <w:szCs w:val="20"/>
              </w:rPr>
              <w:t>2</w:t>
            </w:r>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2,07722</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300"/>
        </w:trPr>
        <w:tc>
          <w:tcPr>
            <w:tcW w:w="7656" w:type="dxa"/>
            <w:gridSpan w:val="3"/>
            <w:tcBorders>
              <w:top w:val="single" w:sz="4" w:space="0" w:color="auto"/>
              <w:left w:val="single" w:sz="4" w:space="0" w:color="auto"/>
              <w:bottom w:val="nil"/>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Раздел 7. Демонтаж окон и устройство оконного проема</w:t>
            </w:r>
          </w:p>
        </w:tc>
        <w:tc>
          <w:tcPr>
            <w:tcW w:w="1272" w:type="dxa"/>
            <w:tcBorders>
              <w:top w:val="nil"/>
              <w:left w:val="nil"/>
              <w:bottom w:val="nil"/>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c>
          <w:tcPr>
            <w:tcW w:w="267" w:type="dxa"/>
            <w:tcBorders>
              <w:top w:val="nil"/>
              <w:left w:val="nil"/>
              <w:bottom w:val="nil"/>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r>
      <w:tr w:rsidR="00D10ECC" w:rsidRPr="00D10ECC" w:rsidTr="005D4FB7">
        <w:trPr>
          <w:gridBefore w:val="1"/>
          <w:gridAfter w:val="5"/>
          <w:wBefore w:w="694" w:type="dxa"/>
          <w:wAfter w:w="3140" w:type="dxa"/>
          <w:trHeight w:val="467"/>
        </w:trPr>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75</w:t>
            </w:r>
          </w:p>
        </w:tc>
        <w:tc>
          <w:tcPr>
            <w:tcW w:w="5956"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Демонтаж ограждающих конструкций стен: из многослойных панелей заводской готовности при высоте здания до 50 м</w:t>
            </w:r>
            <w:proofErr w:type="gramStart"/>
            <w:r w:rsidRPr="00D10ECC">
              <w:rPr>
                <w:rFonts w:ascii="Times New Roman" w:hAnsi="Times New Roman" w:cs="Times New Roman"/>
                <w:color w:val="000000"/>
                <w:sz w:val="20"/>
                <w:szCs w:val="20"/>
              </w:rPr>
              <w:br/>
              <w:t>П</w:t>
            </w:r>
            <w:proofErr w:type="gramEnd"/>
            <w:r w:rsidRPr="00D10ECC">
              <w:rPr>
                <w:rFonts w:ascii="Times New Roman" w:hAnsi="Times New Roman" w:cs="Times New Roman"/>
                <w:color w:val="000000"/>
                <w:sz w:val="20"/>
                <w:szCs w:val="20"/>
              </w:rPr>
              <w:t>рименительно</w:t>
            </w:r>
          </w:p>
        </w:tc>
        <w:tc>
          <w:tcPr>
            <w:tcW w:w="1120"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w:t>
            </w:r>
            <w:proofErr w:type="gramStart"/>
            <w:r w:rsidRPr="00D10ECC">
              <w:rPr>
                <w:rFonts w:ascii="Times New Roman" w:hAnsi="Times New Roman" w:cs="Times New Roman"/>
                <w:color w:val="000000"/>
                <w:sz w:val="20"/>
                <w:szCs w:val="20"/>
              </w:rPr>
              <w:t>2</w:t>
            </w:r>
            <w:proofErr w:type="gramEnd"/>
          </w:p>
        </w:tc>
        <w:tc>
          <w:tcPr>
            <w:tcW w:w="1272"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5</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76</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Резка стального профилированного настила</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gramStart"/>
            <w:r w:rsidRPr="00D10ECC">
              <w:rPr>
                <w:rFonts w:ascii="Times New Roman" w:hAnsi="Times New Roman" w:cs="Times New Roman"/>
                <w:color w:val="000000"/>
                <w:sz w:val="20"/>
                <w:szCs w:val="20"/>
              </w:rPr>
              <w:t>м</w:t>
            </w:r>
            <w:proofErr w:type="gramEnd"/>
            <w:r w:rsidRPr="00D10ECC">
              <w:rPr>
                <w:rFonts w:ascii="Times New Roman" w:hAnsi="Times New Roman" w:cs="Times New Roman"/>
                <w:color w:val="000000"/>
                <w:sz w:val="20"/>
                <w:szCs w:val="20"/>
              </w:rPr>
              <w:t xml:space="preserve"> реза</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18</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77</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Погрузка в автотранспортное средство: мусор строительный с погрузкой вручную</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т</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0,099</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273"/>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78</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 xml:space="preserve">Демонтаж оконных блоков: стальных с </w:t>
            </w:r>
            <w:proofErr w:type="spellStart"/>
            <w:r w:rsidRPr="00D10ECC">
              <w:rPr>
                <w:rFonts w:ascii="Times New Roman" w:hAnsi="Times New Roman" w:cs="Times New Roman"/>
                <w:color w:val="000000"/>
                <w:sz w:val="20"/>
                <w:szCs w:val="20"/>
              </w:rPr>
              <w:t>нащельниками</w:t>
            </w:r>
            <w:proofErr w:type="spellEnd"/>
            <w:r w:rsidRPr="00D10ECC">
              <w:rPr>
                <w:rFonts w:ascii="Times New Roman" w:hAnsi="Times New Roman" w:cs="Times New Roman"/>
                <w:color w:val="000000"/>
                <w:sz w:val="20"/>
                <w:szCs w:val="20"/>
              </w:rPr>
              <w:t xml:space="preserve"> из стали при высоте здания до 50 м</w:t>
            </w:r>
            <w:proofErr w:type="gramStart"/>
            <w:r w:rsidRPr="00D10ECC">
              <w:rPr>
                <w:rFonts w:ascii="Times New Roman" w:hAnsi="Times New Roman" w:cs="Times New Roman"/>
                <w:color w:val="000000"/>
                <w:sz w:val="20"/>
                <w:szCs w:val="20"/>
              </w:rPr>
              <w:br/>
              <w:t>П</w:t>
            </w:r>
            <w:proofErr w:type="gramEnd"/>
            <w:r w:rsidRPr="00D10ECC">
              <w:rPr>
                <w:rFonts w:ascii="Times New Roman" w:hAnsi="Times New Roman" w:cs="Times New Roman"/>
                <w:color w:val="000000"/>
                <w:sz w:val="20"/>
                <w:szCs w:val="20"/>
              </w:rPr>
              <w:t>рименительно</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т</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0,1</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835"/>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79</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96 км</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т</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0,099</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80</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Размещение и утилизация строительного мусора</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т</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0,099</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300"/>
        </w:trPr>
        <w:tc>
          <w:tcPr>
            <w:tcW w:w="9195" w:type="dxa"/>
            <w:gridSpan w:val="5"/>
            <w:tcBorders>
              <w:top w:val="single" w:sz="4" w:space="0" w:color="auto"/>
              <w:left w:val="single" w:sz="4" w:space="0" w:color="auto"/>
              <w:bottom w:val="nil"/>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Раздел 8. Демонтаж оборудования, трубопровода и  запорной арматуры</w:t>
            </w:r>
          </w:p>
        </w:tc>
      </w:tr>
      <w:tr w:rsidR="00D10ECC" w:rsidRPr="00D10ECC" w:rsidTr="005D4FB7">
        <w:trPr>
          <w:gridBefore w:val="1"/>
          <w:gridAfter w:val="5"/>
          <w:wBefore w:w="694" w:type="dxa"/>
          <w:wAfter w:w="3140" w:type="dxa"/>
          <w:trHeight w:val="528"/>
        </w:trPr>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81</w:t>
            </w:r>
          </w:p>
        </w:tc>
        <w:tc>
          <w:tcPr>
            <w:tcW w:w="5956"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Демонтаж. Прибор для анализа физико-химического состава вещества, категория сложности: I Датчик пропана</w:t>
            </w:r>
            <w:proofErr w:type="gramStart"/>
            <w:r w:rsidRPr="00D10ECC">
              <w:rPr>
                <w:rFonts w:ascii="Times New Roman" w:hAnsi="Times New Roman" w:cs="Times New Roman"/>
                <w:color w:val="000000"/>
                <w:sz w:val="20"/>
                <w:szCs w:val="20"/>
              </w:rPr>
              <w:br/>
              <w:t>П</w:t>
            </w:r>
            <w:proofErr w:type="gramEnd"/>
            <w:r w:rsidRPr="00D10ECC">
              <w:rPr>
                <w:rFonts w:ascii="Times New Roman" w:hAnsi="Times New Roman" w:cs="Times New Roman"/>
                <w:color w:val="000000"/>
                <w:sz w:val="20"/>
                <w:szCs w:val="20"/>
              </w:rPr>
              <w:t>рименительно</w:t>
            </w:r>
          </w:p>
        </w:tc>
        <w:tc>
          <w:tcPr>
            <w:tcW w:w="1120"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r w:rsidRPr="00D10ECC">
              <w:rPr>
                <w:rFonts w:ascii="Times New Roman" w:hAnsi="Times New Roman" w:cs="Times New Roman"/>
                <w:color w:val="000000"/>
                <w:sz w:val="20"/>
                <w:szCs w:val="20"/>
              </w:rPr>
              <w:t>компл</w:t>
            </w:r>
            <w:proofErr w:type="spellEnd"/>
          </w:p>
        </w:tc>
        <w:tc>
          <w:tcPr>
            <w:tcW w:w="1272"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82</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Установка заглушек диаметром трубопроводов: до 100 мм</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83</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Снятие клапанов фланцевых: приемных диаметром до 50 мм  (КТЗ-50-1,6ф и ВН2Т-1фл.)</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1100</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84</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Установка фильтров для очистки газа от механических примесей диаметром: до 50 мм</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29"/>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85</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Демонтаж. Ротаметр, счетчик, преобразователь, устанавливаемые на фланцевых соединениях, диаметр условного прохода: до 50 мм</w:t>
            </w:r>
            <w:proofErr w:type="gramStart"/>
            <w:r w:rsidRPr="00D10ECC">
              <w:rPr>
                <w:rFonts w:ascii="Times New Roman" w:hAnsi="Times New Roman" w:cs="Times New Roman"/>
                <w:color w:val="000000"/>
                <w:sz w:val="20"/>
                <w:szCs w:val="20"/>
              </w:rPr>
              <w:br/>
              <w:t>П</w:t>
            </w:r>
            <w:proofErr w:type="gramEnd"/>
            <w:r w:rsidRPr="00D10ECC">
              <w:rPr>
                <w:rFonts w:ascii="Times New Roman" w:hAnsi="Times New Roman" w:cs="Times New Roman"/>
                <w:color w:val="000000"/>
                <w:sz w:val="20"/>
                <w:szCs w:val="20"/>
              </w:rPr>
              <w:t>рименительно</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281"/>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86</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 xml:space="preserve">Снятие задвижек диаметром: до 100 мм Ду50 мм - 1 </w:t>
            </w:r>
            <w:proofErr w:type="spellStart"/>
            <w:proofErr w:type="gramStart"/>
            <w:r w:rsidRPr="00D10ECC">
              <w:rPr>
                <w:rFonts w:ascii="Times New Roman" w:hAnsi="Times New Roman" w:cs="Times New Roman"/>
                <w:color w:val="000000"/>
                <w:sz w:val="20"/>
                <w:szCs w:val="20"/>
              </w:rPr>
              <w:t>шт</w:t>
            </w:r>
            <w:proofErr w:type="spellEnd"/>
            <w:proofErr w:type="gramEnd"/>
            <w:r w:rsidRPr="00D10ECC">
              <w:rPr>
                <w:rFonts w:ascii="Times New Roman" w:hAnsi="Times New Roman" w:cs="Times New Roman"/>
                <w:color w:val="000000"/>
                <w:sz w:val="20"/>
                <w:szCs w:val="20"/>
              </w:rPr>
              <w:t xml:space="preserve">, </w:t>
            </w:r>
            <w:proofErr w:type="spellStart"/>
            <w:r w:rsidRPr="00D10ECC">
              <w:rPr>
                <w:rFonts w:ascii="Times New Roman" w:hAnsi="Times New Roman" w:cs="Times New Roman"/>
                <w:color w:val="000000"/>
                <w:sz w:val="20"/>
                <w:szCs w:val="20"/>
              </w:rPr>
              <w:t>Ду</w:t>
            </w:r>
            <w:proofErr w:type="spellEnd"/>
            <w:r w:rsidRPr="00D10ECC">
              <w:rPr>
                <w:rFonts w:ascii="Times New Roman" w:hAnsi="Times New Roman" w:cs="Times New Roman"/>
                <w:color w:val="000000"/>
                <w:sz w:val="20"/>
                <w:szCs w:val="20"/>
              </w:rPr>
              <w:t xml:space="preserve"> 32 мм -3 шт.</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4</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26"/>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87</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 xml:space="preserve">Демонтаж. Установка вентилей, задвижек, затворов, клапанов обратных, кранов проходных на трубопроводах из стальных труб диаметром: до 25 мм. </w:t>
            </w:r>
            <w:proofErr w:type="spellStart"/>
            <w:r w:rsidRPr="00D10ECC">
              <w:rPr>
                <w:rFonts w:ascii="Times New Roman" w:hAnsi="Times New Roman" w:cs="Times New Roman"/>
                <w:color w:val="000000"/>
                <w:sz w:val="20"/>
                <w:szCs w:val="20"/>
              </w:rPr>
              <w:t>Ду</w:t>
            </w:r>
            <w:proofErr w:type="spellEnd"/>
            <w:r w:rsidRPr="00D10ECC">
              <w:rPr>
                <w:rFonts w:ascii="Times New Roman" w:hAnsi="Times New Roman" w:cs="Times New Roman"/>
                <w:color w:val="000000"/>
                <w:sz w:val="20"/>
                <w:szCs w:val="20"/>
              </w:rPr>
              <w:t xml:space="preserve"> 20 мм - 5 </w:t>
            </w:r>
            <w:proofErr w:type="spellStart"/>
            <w:proofErr w:type="gramStart"/>
            <w:r w:rsidRPr="00D10ECC">
              <w:rPr>
                <w:rFonts w:ascii="Times New Roman" w:hAnsi="Times New Roman" w:cs="Times New Roman"/>
                <w:color w:val="000000"/>
                <w:sz w:val="20"/>
                <w:szCs w:val="20"/>
              </w:rPr>
              <w:t>шт</w:t>
            </w:r>
            <w:proofErr w:type="spellEnd"/>
            <w:proofErr w:type="gramEnd"/>
            <w:r w:rsidRPr="00D10ECC">
              <w:rPr>
                <w:rFonts w:ascii="Times New Roman" w:hAnsi="Times New Roman" w:cs="Times New Roman"/>
                <w:color w:val="000000"/>
                <w:sz w:val="20"/>
                <w:szCs w:val="20"/>
              </w:rPr>
              <w:t xml:space="preserve">, </w:t>
            </w:r>
            <w:proofErr w:type="spellStart"/>
            <w:r w:rsidRPr="00D10ECC">
              <w:rPr>
                <w:rFonts w:ascii="Times New Roman" w:hAnsi="Times New Roman" w:cs="Times New Roman"/>
                <w:color w:val="000000"/>
                <w:sz w:val="20"/>
                <w:szCs w:val="20"/>
              </w:rPr>
              <w:t>Ду</w:t>
            </w:r>
            <w:proofErr w:type="spellEnd"/>
            <w:r w:rsidRPr="00D10ECC">
              <w:rPr>
                <w:rFonts w:ascii="Times New Roman" w:hAnsi="Times New Roman" w:cs="Times New Roman"/>
                <w:color w:val="000000"/>
                <w:sz w:val="20"/>
                <w:szCs w:val="20"/>
              </w:rPr>
              <w:t xml:space="preserve"> 15 мм -4 </w:t>
            </w:r>
            <w:proofErr w:type="spellStart"/>
            <w:r w:rsidRPr="00D10ECC">
              <w:rPr>
                <w:rFonts w:ascii="Times New Roman" w:hAnsi="Times New Roman" w:cs="Times New Roman"/>
                <w:color w:val="000000"/>
                <w:sz w:val="20"/>
                <w:szCs w:val="20"/>
              </w:rPr>
              <w:t>шт</w:t>
            </w:r>
            <w:proofErr w:type="spellEnd"/>
            <w:r w:rsidRPr="00D10ECC">
              <w:rPr>
                <w:rFonts w:ascii="Times New Roman" w:hAnsi="Times New Roman" w:cs="Times New Roman"/>
                <w:color w:val="000000"/>
                <w:sz w:val="20"/>
                <w:szCs w:val="20"/>
              </w:rPr>
              <w:t>, диам.1/2"-4 шт.</w:t>
            </w:r>
            <w:r w:rsidRPr="00D10ECC">
              <w:rPr>
                <w:rFonts w:ascii="Times New Roman" w:hAnsi="Times New Roman" w:cs="Times New Roman"/>
                <w:color w:val="000000"/>
                <w:sz w:val="20"/>
                <w:szCs w:val="20"/>
              </w:rPr>
              <w:br/>
              <w:t>Применительно</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13</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523"/>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88</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 xml:space="preserve">Демонтаж. Установка манометров: с трехходовым краном РОСМА КМ-21Р G  1/2: (0-60 кПа)-1 </w:t>
            </w:r>
            <w:proofErr w:type="spellStart"/>
            <w:r w:rsidRPr="00D10ECC">
              <w:rPr>
                <w:rFonts w:ascii="Times New Roman" w:hAnsi="Times New Roman" w:cs="Times New Roman"/>
                <w:color w:val="000000"/>
                <w:sz w:val="20"/>
                <w:szCs w:val="20"/>
              </w:rPr>
              <w:t>шт</w:t>
            </w:r>
            <w:proofErr w:type="spellEnd"/>
            <w:r w:rsidRPr="00D10ECC">
              <w:rPr>
                <w:rFonts w:ascii="Times New Roman" w:hAnsi="Times New Roman" w:cs="Times New Roman"/>
                <w:color w:val="000000"/>
                <w:sz w:val="20"/>
                <w:szCs w:val="20"/>
              </w:rPr>
              <w:t xml:space="preserve">; (0-25 кПа)-3 </w:t>
            </w:r>
            <w:proofErr w:type="spellStart"/>
            <w:r w:rsidRPr="00D10ECC">
              <w:rPr>
                <w:rFonts w:ascii="Times New Roman" w:hAnsi="Times New Roman" w:cs="Times New Roman"/>
                <w:color w:val="000000"/>
                <w:sz w:val="20"/>
                <w:szCs w:val="20"/>
              </w:rPr>
              <w:t>шт</w:t>
            </w:r>
            <w:proofErr w:type="spellEnd"/>
            <w:proofErr w:type="gramStart"/>
            <w:r w:rsidRPr="00D10ECC">
              <w:rPr>
                <w:rFonts w:ascii="Times New Roman" w:hAnsi="Times New Roman" w:cs="Times New Roman"/>
                <w:color w:val="000000"/>
                <w:sz w:val="20"/>
                <w:szCs w:val="20"/>
              </w:rPr>
              <w:br/>
              <w:t>П</w:t>
            </w:r>
            <w:proofErr w:type="gramEnd"/>
            <w:r w:rsidRPr="00D10ECC">
              <w:rPr>
                <w:rFonts w:ascii="Times New Roman" w:hAnsi="Times New Roman" w:cs="Times New Roman"/>
                <w:color w:val="000000"/>
                <w:sz w:val="20"/>
                <w:szCs w:val="20"/>
              </w:rPr>
              <w:t>рименительно</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r w:rsidRPr="00D10ECC">
              <w:rPr>
                <w:rFonts w:ascii="Times New Roman" w:hAnsi="Times New Roman" w:cs="Times New Roman"/>
                <w:color w:val="000000"/>
                <w:sz w:val="20"/>
                <w:szCs w:val="20"/>
              </w:rPr>
              <w:t>компл</w:t>
            </w:r>
            <w:proofErr w:type="spell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4</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89</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 xml:space="preserve">Снятие клапанов фланцевых: приемных диаметром до 50 мм. </w:t>
            </w:r>
            <w:proofErr w:type="spellStart"/>
            <w:proofErr w:type="gramStart"/>
            <w:r w:rsidRPr="00D10ECC">
              <w:rPr>
                <w:rFonts w:ascii="Times New Roman" w:hAnsi="Times New Roman" w:cs="Times New Roman"/>
                <w:color w:val="000000"/>
                <w:sz w:val="20"/>
                <w:szCs w:val="20"/>
              </w:rPr>
              <w:t>Компенсат</w:t>
            </w:r>
            <w:proofErr w:type="spellEnd"/>
            <w:r w:rsidRPr="00D10ECC">
              <w:rPr>
                <w:rFonts w:ascii="Times New Roman" w:hAnsi="Times New Roman" w:cs="Times New Roman"/>
                <w:color w:val="000000"/>
                <w:sz w:val="20"/>
                <w:szCs w:val="20"/>
              </w:rPr>
              <w:t xml:space="preserve"> ор</w:t>
            </w:r>
            <w:proofErr w:type="gramEnd"/>
            <w:r w:rsidRPr="00D10ECC">
              <w:rPr>
                <w:rFonts w:ascii="Times New Roman" w:hAnsi="Times New Roman" w:cs="Times New Roman"/>
                <w:color w:val="000000"/>
                <w:sz w:val="20"/>
                <w:szCs w:val="20"/>
              </w:rPr>
              <w:t xml:space="preserve"> газовый фланцевый </w:t>
            </w:r>
            <w:proofErr w:type="spellStart"/>
            <w:r w:rsidRPr="00D10ECC">
              <w:rPr>
                <w:rFonts w:ascii="Times New Roman" w:hAnsi="Times New Roman" w:cs="Times New Roman"/>
                <w:color w:val="000000"/>
                <w:sz w:val="20"/>
                <w:szCs w:val="20"/>
              </w:rPr>
              <w:t>Ду</w:t>
            </w:r>
            <w:proofErr w:type="spellEnd"/>
            <w:r w:rsidRPr="00D10ECC">
              <w:rPr>
                <w:rFonts w:ascii="Times New Roman" w:hAnsi="Times New Roman" w:cs="Times New Roman"/>
                <w:color w:val="000000"/>
                <w:sz w:val="20"/>
                <w:szCs w:val="20"/>
              </w:rPr>
              <w:t xml:space="preserve"> 32 мм</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300</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90</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 xml:space="preserve">Разборка трубопроводов из </w:t>
            </w:r>
            <w:proofErr w:type="spellStart"/>
            <w:r w:rsidRPr="00D10ECC">
              <w:rPr>
                <w:rFonts w:ascii="Times New Roman" w:hAnsi="Times New Roman" w:cs="Times New Roman"/>
                <w:color w:val="000000"/>
                <w:sz w:val="20"/>
                <w:szCs w:val="20"/>
              </w:rPr>
              <w:t>водогазопроводных</w:t>
            </w:r>
            <w:proofErr w:type="spellEnd"/>
            <w:r w:rsidRPr="00D10ECC">
              <w:rPr>
                <w:rFonts w:ascii="Times New Roman" w:hAnsi="Times New Roman" w:cs="Times New Roman"/>
                <w:color w:val="000000"/>
                <w:sz w:val="20"/>
                <w:szCs w:val="20"/>
              </w:rPr>
              <w:t xml:space="preserve"> труб диаметром: свыше 32 до 40 мм</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17</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91</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 xml:space="preserve">Разборка трубопроводов из </w:t>
            </w:r>
            <w:proofErr w:type="spellStart"/>
            <w:r w:rsidRPr="00D10ECC">
              <w:rPr>
                <w:rFonts w:ascii="Times New Roman" w:hAnsi="Times New Roman" w:cs="Times New Roman"/>
                <w:color w:val="000000"/>
                <w:sz w:val="20"/>
                <w:szCs w:val="20"/>
              </w:rPr>
              <w:t>водогазопроводных</w:t>
            </w:r>
            <w:proofErr w:type="spellEnd"/>
            <w:r w:rsidRPr="00D10ECC">
              <w:rPr>
                <w:rFonts w:ascii="Times New Roman" w:hAnsi="Times New Roman" w:cs="Times New Roman"/>
                <w:color w:val="000000"/>
                <w:sz w:val="20"/>
                <w:szCs w:val="20"/>
              </w:rPr>
              <w:t xml:space="preserve"> труб диаметром: свыше 40 до 50 мм</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6</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92</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Погрузка в автотранспортное средство: изделия металлические (</w:t>
            </w:r>
            <w:proofErr w:type="spellStart"/>
            <w:r w:rsidRPr="00D10ECC">
              <w:rPr>
                <w:rFonts w:ascii="Times New Roman" w:hAnsi="Times New Roman" w:cs="Times New Roman"/>
                <w:color w:val="000000"/>
                <w:sz w:val="20"/>
                <w:szCs w:val="20"/>
              </w:rPr>
              <w:t>армокаркасы</w:t>
            </w:r>
            <w:proofErr w:type="spellEnd"/>
            <w:r w:rsidRPr="00D10ECC">
              <w:rPr>
                <w:rFonts w:ascii="Times New Roman" w:hAnsi="Times New Roman" w:cs="Times New Roman"/>
                <w:color w:val="000000"/>
                <w:sz w:val="20"/>
                <w:szCs w:val="20"/>
              </w:rPr>
              <w:t>, заготовки трубные и др.)</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т</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0,8</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812"/>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93</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96 км</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т</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0,8</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300"/>
        </w:trPr>
        <w:tc>
          <w:tcPr>
            <w:tcW w:w="7656" w:type="dxa"/>
            <w:gridSpan w:val="3"/>
            <w:tcBorders>
              <w:top w:val="single" w:sz="4" w:space="0" w:color="auto"/>
              <w:left w:val="single" w:sz="4" w:space="0" w:color="auto"/>
              <w:bottom w:val="nil"/>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Раздел 9. КВС.103.3.23-ГСВ</w:t>
            </w:r>
          </w:p>
        </w:tc>
        <w:tc>
          <w:tcPr>
            <w:tcW w:w="1272" w:type="dxa"/>
            <w:tcBorders>
              <w:top w:val="nil"/>
              <w:left w:val="nil"/>
              <w:bottom w:val="nil"/>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c>
          <w:tcPr>
            <w:tcW w:w="267" w:type="dxa"/>
            <w:tcBorders>
              <w:top w:val="nil"/>
              <w:left w:val="nil"/>
              <w:bottom w:val="nil"/>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r>
      <w:tr w:rsidR="00D10ECC" w:rsidRPr="00D10ECC" w:rsidTr="005D4FB7">
        <w:trPr>
          <w:gridBefore w:val="1"/>
          <w:gridAfter w:val="5"/>
          <w:wBefore w:w="694" w:type="dxa"/>
          <w:wAfter w:w="3140" w:type="dxa"/>
          <w:trHeight w:val="300"/>
        </w:trPr>
        <w:tc>
          <w:tcPr>
            <w:tcW w:w="7656" w:type="dxa"/>
            <w:gridSpan w:val="3"/>
            <w:tcBorders>
              <w:top w:val="single" w:sz="4" w:space="0" w:color="auto"/>
              <w:left w:val="single" w:sz="4" w:space="0" w:color="auto"/>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Монтаж внутреннего газопровода.</w:t>
            </w:r>
          </w:p>
        </w:tc>
        <w:tc>
          <w:tcPr>
            <w:tcW w:w="1272" w:type="dxa"/>
            <w:tcBorders>
              <w:top w:val="single" w:sz="4" w:space="0" w:color="auto"/>
              <w:left w:val="nil"/>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c>
          <w:tcPr>
            <w:tcW w:w="267" w:type="dxa"/>
            <w:tcBorders>
              <w:top w:val="single" w:sz="4" w:space="0" w:color="auto"/>
              <w:left w:val="nil"/>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r>
      <w:tr w:rsidR="00D10ECC" w:rsidRPr="00D10ECC" w:rsidTr="005D4FB7">
        <w:trPr>
          <w:gridBefore w:val="1"/>
          <w:gridAfter w:val="5"/>
          <w:wBefore w:w="694" w:type="dxa"/>
          <w:wAfter w:w="3140"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94</w:t>
            </w:r>
          </w:p>
        </w:tc>
        <w:tc>
          <w:tcPr>
            <w:tcW w:w="5956"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Очистка полости трубопровода продувкой воздухом, номинальный диаметр газопровода: до  50 мм</w:t>
            </w:r>
          </w:p>
        </w:tc>
        <w:tc>
          <w:tcPr>
            <w:tcW w:w="1120"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w:t>
            </w:r>
          </w:p>
        </w:tc>
        <w:tc>
          <w:tcPr>
            <w:tcW w:w="1272"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94</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896"/>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95</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proofErr w:type="gramStart"/>
            <w:r w:rsidRPr="00D10ECC">
              <w:rPr>
                <w:rFonts w:ascii="Times New Roman" w:hAnsi="Times New Roman" w:cs="Times New Roman"/>
                <w:color w:val="000000"/>
                <w:sz w:val="20"/>
                <w:szCs w:val="20"/>
              </w:rPr>
              <w:t>Зачистка</w:t>
            </w:r>
            <w:proofErr w:type="gramEnd"/>
            <w:r w:rsidRPr="00D10ECC">
              <w:rPr>
                <w:rFonts w:ascii="Times New Roman" w:hAnsi="Times New Roman" w:cs="Times New Roman"/>
                <w:color w:val="000000"/>
                <w:sz w:val="20"/>
                <w:szCs w:val="20"/>
              </w:rPr>
              <w:t xml:space="preserve"> механизированная поверхности сварного соединения и </w:t>
            </w:r>
            <w:proofErr w:type="spellStart"/>
            <w:r w:rsidRPr="00D10ECC">
              <w:rPr>
                <w:rFonts w:ascii="Times New Roman" w:hAnsi="Times New Roman" w:cs="Times New Roman"/>
                <w:color w:val="000000"/>
                <w:sz w:val="20"/>
                <w:szCs w:val="20"/>
              </w:rPr>
              <w:t>околошовной</w:t>
            </w:r>
            <w:proofErr w:type="spellEnd"/>
            <w:r w:rsidRPr="00D10ECC">
              <w:rPr>
                <w:rFonts w:ascii="Times New Roman" w:hAnsi="Times New Roman" w:cs="Times New Roman"/>
                <w:color w:val="000000"/>
                <w:sz w:val="20"/>
                <w:szCs w:val="20"/>
              </w:rPr>
              <w:t xml:space="preserve"> зоны трубопроводов из углеродистых и легированных сталей до шероховатости грубее </w:t>
            </w:r>
            <w:proofErr w:type="spellStart"/>
            <w:r w:rsidRPr="00D10ECC">
              <w:rPr>
                <w:rFonts w:ascii="Times New Roman" w:hAnsi="Times New Roman" w:cs="Times New Roman"/>
                <w:color w:val="000000"/>
                <w:sz w:val="20"/>
                <w:szCs w:val="20"/>
              </w:rPr>
              <w:t>Rz</w:t>
            </w:r>
            <w:proofErr w:type="spellEnd"/>
            <w:r w:rsidRPr="00D10ECC">
              <w:rPr>
                <w:rFonts w:ascii="Times New Roman" w:hAnsi="Times New Roman" w:cs="Times New Roman"/>
                <w:color w:val="000000"/>
                <w:sz w:val="20"/>
                <w:szCs w:val="20"/>
              </w:rPr>
              <w:t xml:space="preserve"> 40 мкм (V4) и не грубее </w:t>
            </w:r>
            <w:proofErr w:type="spellStart"/>
            <w:r w:rsidRPr="00D10ECC">
              <w:rPr>
                <w:rFonts w:ascii="Times New Roman" w:hAnsi="Times New Roman" w:cs="Times New Roman"/>
                <w:color w:val="000000"/>
                <w:sz w:val="20"/>
                <w:szCs w:val="20"/>
              </w:rPr>
              <w:t>Rz</w:t>
            </w:r>
            <w:proofErr w:type="spellEnd"/>
            <w:r w:rsidRPr="00D10ECC">
              <w:rPr>
                <w:rFonts w:ascii="Times New Roman" w:hAnsi="Times New Roman" w:cs="Times New Roman"/>
                <w:color w:val="000000"/>
                <w:sz w:val="20"/>
                <w:szCs w:val="20"/>
              </w:rPr>
              <w:t xml:space="preserve"> 80 мкм (V3) без снятия выпуклости (усиления) сварного шва, номинальный диаметр трубопровода: 20 и 25, толщина стенки до 4 мм</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стык</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52</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668"/>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96</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proofErr w:type="gramStart"/>
            <w:r w:rsidRPr="00D10ECC">
              <w:rPr>
                <w:rFonts w:ascii="Times New Roman" w:hAnsi="Times New Roman" w:cs="Times New Roman"/>
                <w:color w:val="000000"/>
                <w:sz w:val="20"/>
                <w:szCs w:val="20"/>
              </w:rPr>
              <w:t>Зачистка</w:t>
            </w:r>
            <w:proofErr w:type="gramEnd"/>
            <w:r w:rsidRPr="00D10ECC">
              <w:rPr>
                <w:rFonts w:ascii="Times New Roman" w:hAnsi="Times New Roman" w:cs="Times New Roman"/>
                <w:color w:val="000000"/>
                <w:sz w:val="20"/>
                <w:szCs w:val="20"/>
              </w:rPr>
              <w:t xml:space="preserve"> механизированная поверхности сварного соединения и </w:t>
            </w:r>
            <w:proofErr w:type="spellStart"/>
            <w:r w:rsidRPr="00D10ECC">
              <w:rPr>
                <w:rFonts w:ascii="Times New Roman" w:hAnsi="Times New Roman" w:cs="Times New Roman"/>
                <w:color w:val="000000"/>
                <w:sz w:val="20"/>
                <w:szCs w:val="20"/>
              </w:rPr>
              <w:t>околошовной</w:t>
            </w:r>
            <w:proofErr w:type="spellEnd"/>
            <w:r w:rsidRPr="00D10ECC">
              <w:rPr>
                <w:rFonts w:ascii="Times New Roman" w:hAnsi="Times New Roman" w:cs="Times New Roman"/>
                <w:color w:val="000000"/>
                <w:sz w:val="20"/>
                <w:szCs w:val="20"/>
              </w:rPr>
              <w:t xml:space="preserve"> зоны трубопроводов из углеродистых и легированных сталей до шероховатости грубее </w:t>
            </w:r>
            <w:proofErr w:type="spellStart"/>
            <w:r w:rsidRPr="00D10ECC">
              <w:rPr>
                <w:rFonts w:ascii="Times New Roman" w:hAnsi="Times New Roman" w:cs="Times New Roman"/>
                <w:color w:val="000000"/>
                <w:sz w:val="20"/>
                <w:szCs w:val="20"/>
              </w:rPr>
              <w:t>Rz</w:t>
            </w:r>
            <w:proofErr w:type="spellEnd"/>
            <w:r w:rsidRPr="00D10ECC">
              <w:rPr>
                <w:rFonts w:ascii="Times New Roman" w:hAnsi="Times New Roman" w:cs="Times New Roman"/>
                <w:color w:val="000000"/>
                <w:sz w:val="20"/>
                <w:szCs w:val="20"/>
              </w:rPr>
              <w:t xml:space="preserve"> 40 мкм (V4) и не грубее </w:t>
            </w:r>
            <w:proofErr w:type="spellStart"/>
            <w:r w:rsidRPr="00D10ECC">
              <w:rPr>
                <w:rFonts w:ascii="Times New Roman" w:hAnsi="Times New Roman" w:cs="Times New Roman"/>
                <w:color w:val="000000"/>
                <w:sz w:val="20"/>
                <w:szCs w:val="20"/>
              </w:rPr>
              <w:t>Rz</w:t>
            </w:r>
            <w:proofErr w:type="spellEnd"/>
            <w:r w:rsidRPr="00D10ECC">
              <w:rPr>
                <w:rFonts w:ascii="Times New Roman" w:hAnsi="Times New Roman" w:cs="Times New Roman"/>
                <w:color w:val="000000"/>
                <w:sz w:val="20"/>
                <w:szCs w:val="20"/>
              </w:rPr>
              <w:t xml:space="preserve"> 80 мкм (V3) без снятия выпуклости (усиления) сварного шва, номинальный диаметр трубопровода: 40 и 50, толщина стенки до 4 мм</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стык</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32</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97</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Изготовление стальных гильз диаметром: 32 мм</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3</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98</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Изготовление стальных гильз диаметром: 80 мм</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99</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Укладка стальных водопроводных труб с гидравлическим испытанием диаметром: 50 м</w:t>
            </w:r>
            <w:proofErr w:type="gramStart"/>
            <w:r w:rsidRPr="00D10ECC">
              <w:rPr>
                <w:rFonts w:ascii="Times New Roman" w:hAnsi="Times New Roman" w:cs="Times New Roman"/>
                <w:color w:val="000000"/>
                <w:sz w:val="20"/>
                <w:szCs w:val="20"/>
              </w:rPr>
              <w:t>м(</w:t>
            </w:r>
            <w:proofErr w:type="gramEnd"/>
            <w:r w:rsidRPr="00D10ECC">
              <w:rPr>
                <w:rFonts w:ascii="Times New Roman" w:hAnsi="Times New Roman" w:cs="Times New Roman"/>
                <w:color w:val="000000"/>
                <w:sz w:val="20"/>
                <w:szCs w:val="20"/>
              </w:rPr>
              <w:t>гильзы).</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км</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0,0006</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37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100</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Укладка стальных водопроводных труб с гидравлическим испытанием диаметром: 75 мм-80 мм (гильзы)</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км</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0,0002</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679"/>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101</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Трубопровод в помещениях или на открытых площадках в пределах цехов, монтируемый из труб и готовых деталей, на номинальное давление не более 2,5 МПа, диаметр труб наружный: 57 мм</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24</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28"/>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102</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Трубопровод в помещениях или на открытых площадках в пределах цехов, монтируемый из труб и готовых деталей, на номинальное давление не более 2,5 МПа, диаметр труб наружный: 25 мм</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70</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103</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Приварка фланцев к стальным трубопроводам диаметром: 40-50 мм</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30</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259"/>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104</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Арматура фланцевая с ручным приводом или без привода водопроводная на номинальное давление до 4 МПа, номинальный диаметр: 50 мм</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4</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307"/>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105</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Арматура приварная с ручным приводом или без привода водопроводная на номинальное давление до 4 МПа, номинальный диаметр: 15 мм</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7</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268"/>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106</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Арматура приварная с ручным приводом или без привода водопроводная на номинальное давление до 4 МПа, номинальный диаметр: 20 мм</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7</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107</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 xml:space="preserve">Обезжиривание поверхностей аппаратов и трубопроводов диаметром до 500 мм: </w:t>
            </w:r>
            <w:proofErr w:type="spellStart"/>
            <w:r w:rsidRPr="00D10ECC">
              <w:rPr>
                <w:rFonts w:ascii="Times New Roman" w:hAnsi="Times New Roman" w:cs="Times New Roman"/>
                <w:color w:val="000000"/>
                <w:sz w:val="20"/>
                <w:szCs w:val="20"/>
              </w:rPr>
              <w:t>уайт</w:t>
            </w:r>
            <w:proofErr w:type="spellEnd"/>
            <w:r w:rsidRPr="00D10ECC">
              <w:rPr>
                <w:rFonts w:ascii="Times New Roman" w:hAnsi="Times New Roman" w:cs="Times New Roman"/>
                <w:color w:val="000000"/>
                <w:sz w:val="20"/>
                <w:szCs w:val="20"/>
              </w:rPr>
              <w:t>-спиритом</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w:t>
            </w:r>
            <w:proofErr w:type="gramStart"/>
            <w:r w:rsidRPr="00D10ECC">
              <w:rPr>
                <w:rFonts w:ascii="Times New Roman" w:hAnsi="Times New Roman" w:cs="Times New Roman"/>
                <w:color w:val="000000"/>
                <w:sz w:val="20"/>
                <w:szCs w:val="20"/>
              </w:rPr>
              <w:t>2</w:t>
            </w:r>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10,1</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108</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proofErr w:type="spellStart"/>
            <w:r w:rsidRPr="00D10ECC">
              <w:rPr>
                <w:rFonts w:ascii="Times New Roman" w:hAnsi="Times New Roman" w:cs="Times New Roman"/>
                <w:color w:val="000000"/>
                <w:sz w:val="20"/>
                <w:szCs w:val="20"/>
              </w:rPr>
              <w:t>Огрунтовка</w:t>
            </w:r>
            <w:proofErr w:type="spellEnd"/>
            <w:r w:rsidRPr="00D10ECC">
              <w:rPr>
                <w:rFonts w:ascii="Times New Roman" w:hAnsi="Times New Roman" w:cs="Times New Roman"/>
                <w:color w:val="000000"/>
                <w:sz w:val="20"/>
                <w:szCs w:val="20"/>
              </w:rPr>
              <w:t xml:space="preserve"> металлических поверхностей за два раза</w:t>
            </w:r>
            <w:proofErr w:type="gramStart"/>
            <w:r w:rsidRPr="00D10ECC">
              <w:rPr>
                <w:rFonts w:ascii="Times New Roman" w:hAnsi="Times New Roman" w:cs="Times New Roman"/>
                <w:color w:val="000000"/>
                <w:sz w:val="20"/>
                <w:szCs w:val="20"/>
              </w:rPr>
              <w:t xml:space="preserve"> :</w:t>
            </w:r>
            <w:proofErr w:type="gramEnd"/>
            <w:r w:rsidRPr="00D10ECC">
              <w:rPr>
                <w:rFonts w:ascii="Times New Roman" w:hAnsi="Times New Roman" w:cs="Times New Roman"/>
                <w:color w:val="000000"/>
                <w:sz w:val="20"/>
                <w:szCs w:val="20"/>
              </w:rPr>
              <w:t xml:space="preserve"> грунтовкой ГФ-021</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w:t>
            </w:r>
            <w:proofErr w:type="gramStart"/>
            <w:r w:rsidRPr="00D10ECC">
              <w:rPr>
                <w:rFonts w:ascii="Times New Roman" w:hAnsi="Times New Roman" w:cs="Times New Roman"/>
                <w:color w:val="000000"/>
                <w:sz w:val="20"/>
                <w:szCs w:val="20"/>
              </w:rPr>
              <w:t>2</w:t>
            </w:r>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10,1</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109</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 xml:space="preserve">Окраска металлических </w:t>
            </w:r>
            <w:proofErr w:type="spellStart"/>
            <w:r w:rsidRPr="00D10ECC">
              <w:rPr>
                <w:rFonts w:ascii="Times New Roman" w:hAnsi="Times New Roman" w:cs="Times New Roman"/>
                <w:color w:val="000000"/>
                <w:sz w:val="20"/>
                <w:szCs w:val="20"/>
              </w:rPr>
              <w:t>огрунтованных</w:t>
            </w:r>
            <w:proofErr w:type="spellEnd"/>
            <w:r w:rsidRPr="00D10ECC">
              <w:rPr>
                <w:rFonts w:ascii="Times New Roman" w:hAnsi="Times New Roman" w:cs="Times New Roman"/>
                <w:color w:val="000000"/>
                <w:sz w:val="20"/>
                <w:szCs w:val="20"/>
              </w:rPr>
              <w:t xml:space="preserve"> поверхностей: эмалью ПФ-115 за два раза.</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w:t>
            </w:r>
            <w:proofErr w:type="gramStart"/>
            <w:r w:rsidRPr="00D10ECC">
              <w:rPr>
                <w:rFonts w:ascii="Times New Roman" w:hAnsi="Times New Roman" w:cs="Times New Roman"/>
                <w:color w:val="000000"/>
                <w:sz w:val="20"/>
                <w:szCs w:val="20"/>
              </w:rPr>
              <w:t>2</w:t>
            </w:r>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10,1</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187"/>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110</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Протаскивание в футляр стальных труб диаметром: до 100 мм</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0,8</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111</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Заделка сальников при проходе труб через фундаменты или стены подвала диаметром: до 100 мм</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4</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300"/>
        </w:trPr>
        <w:tc>
          <w:tcPr>
            <w:tcW w:w="7656" w:type="dxa"/>
            <w:gridSpan w:val="3"/>
            <w:tcBorders>
              <w:top w:val="single" w:sz="4" w:space="0" w:color="auto"/>
              <w:left w:val="single" w:sz="4" w:space="0" w:color="auto"/>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Оборудование системы газоснабжения</w:t>
            </w:r>
          </w:p>
        </w:tc>
        <w:tc>
          <w:tcPr>
            <w:tcW w:w="1272" w:type="dxa"/>
            <w:tcBorders>
              <w:top w:val="single" w:sz="4" w:space="0" w:color="auto"/>
              <w:left w:val="nil"/>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c>
          <w:tcPr>
            <w:tcW w:w="267" w:type="dxa"/>
            <w:tcBorders>
              <w:top w:val="single" w:sz="4" w:space="0" w:color="auto"/>
              <w:left w:val="nil"/>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r>
      <w:tr w:rsidR="00D10ECC" w:rsidRPr="00D10ECC" w:rsidTr="005D4FB7">
        <w:trPr>
          <w:gridBefore w:val="1"/>
          <w:gridAfter w:val="5"/>
          <w:wBefore w:w="694" w:type="dxa"/>
          <w:wAfter w:w="3140"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112</w:t>
            </w:r>
          </w:p>
        </w:tc>
        <w:tc>
          <w:tcPr>
            <w:tcW w:w="5956"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Установка регуляторов давления газа диаметром: до 50 мм</w:t>
            </w:r>
          </w:p>
        </w:tc>
        <w:tc>
          <w:tcPr>
            <w:tcW w:w="1120"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3</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113</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Прибор, устанавливаемый на резьбовых соединениях, масса: до 1,5 кг</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3</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114</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Установка фильтров для очистки газа от механических примесей диаметром: до 50 мм</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115</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Прибор, устанавливаемый на резьбовых соединениях, масса: до 1,5 кг</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116</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Арматура фланцевая с электрическим приводом на номинальное давление до 4 МПа, номинальный диаметр: 50 мм</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378"/>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117</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Арматура фланцевая с ручным приводом или без привода водопроводная на номинальное давление до 4 МПа, номинальный диаметр: 50 мм</w:t>
            </w:r>
            <w:r w:rsidRPr="00D10ECC">
              <w:rPr>
                <w:rFonts w:ascii="Times New Roman" w:hAnsi="Times New Roman" w:cs="Times New Roman"/>
                <w:color w:val="000000"/>
                <w:sz w:val="20"/>
                <w:szCs w:val="20"/>
              </w:rPr>
              <w:br/>
              <w:t>применительно.</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3</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386"/>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118</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Арматура муфтовая с ручным приводом или без привода водопроводная на номинальное давление до 10 МПа, номинальный диаметр: 15 мм</w:t>
            </w:r>
            <w:r w:rsidRPr="00D10ECC">
              <w:rPr>
                <w:rFonts w:ascii="Times New Roman" w:hAnsi="Times New Roman" w:cs="Times New Roman"/>
                <w:color w:val="000000"/>
                <w:sz w:val="20"/>
                <w:szCs w:val="20"/>
              </w:rPr>
              <w:br/>
              <w:t>применительно.</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4</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119</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Прибор, устанавливаемый на резьбовых соединениях, масса: до 1,5 кг</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4</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86"/>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120</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Арматура фланцевая с ручным приводом или без привода водопроводная на номинальное давление до 4 МПа, номинальный диаметр: 50 мм</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300"/>
        </w:trPr>
        <w:tc>
          <w:tcPr>
            <w:tcW w:w="7656" w:type="dxa"/>
            <w:gridSpan w:val="3"/>
            <w:tcBorders>
              <w:top w:val="single" w:sz="4" w:space="0" w:color="auto"/>
              <w:left w:val="single" w:sz="4" w:space="0" w:color="auto"/>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xml:space="preserve">Оборудование </w:t>
            </w:r>
            <w:proofErr w:type="gramStart"/>
            <w:r w:rsidRPr="00D10ECC">
              <w:rPr>
                <w:rFonts w:ascii="Times New Roman" w:hAnsi="Times New Roman" w:cs="Times New Roman"/>
                <w:b/>
                <w:bCs/>
                <w:color w:val="000000"/>
                <w:sz w:val="20"/>
                <w:szCs w:val="20"/>
              </w:rPr>
              <w:t>коммерческого</w:t>
            </w:r>
            <w:proofErr w:type="gramEnd"/>
            <w:r w:rsidRPr="00D10ECC">
              <w:rPr>
                <w:rFonts w:ascii="Times New Roman" w:hAnsi="Times New Roman" w:cs="Times New Roman"/>
                <w:b/>
                <w:bCs/>
                <w:color w:val="000000"/>
                <w:sz w:val="20"/>
                <w:szCs w:val="20"/>
              </w:rPr>
              <w:t xml:space="preserve"> УУГ.</w:t>
            </w:r>
          </w:p>
        </w:tc>
        <w:tc>
          <w:tcPr>
            <w:tcW w:w="1272" w:type="dxa"/>
            <w:tcBorders>
              <w:top w:val="single" w:sz="4" w:space="0" w:color="auto"/>
              <w:left w:val="nil"/>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c>
          <w:tcPr>
            <w:tcW w:w="267" w:type="dxa"/>
            <w:tcBorders>
              <w:top w:val="single" w:sz="4" w:space="0" w:color="auto"/>
              <w:left w:val="nil"/>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r>
      <w:tr w:rsidR="00D10ECC" w:rsidRPr="00D10ECC" w:rsidTr="005D4FB7">
        <w:trPr>
          <w:gridBefore w:val="1"/>
          <w:gridAfter w:val="5"/>
          <w:wBefore w:w="694" w:type="dxa"/>
          <w:wAfter w:w="3140" w:type="dxa"/>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121</w:t>
            </w:r>
          </w:p>
        </w:tc>
        <w:tc>
          <w:tcPr>
            <w:tcW w:w="5956"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Прибор, устанавливаемый на фланцевых соединениях, масса: до 1,5 кг  (в комплекте на технологической катушке для замены счётчика фланцевая DN50)</w:t>
            </w:r>
          </w:p>
        </w:tc>
        <w:tc>
          <w:tcPr>
            <w:tcW w:w="1120"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267"/>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122</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Отдельно устанавливаемый: преобразователь или блок питани</w:t>
            </w:r>
            <w:proofErr w:type="gramStart"/>
            <w:r w:rsidRPr="00D10ECC">
              <w:rPr>
                <w:rFonts w:ascii="Times New Roman" w:hAnsi="Times New Roman" w:cs="Times New Roman"/>
                <w:color w:val="000000"/>
                <w:sz w:val="20"/>
                <w:szCs w:val="20"/>
              </w:rPr>
              <w:t>я(</w:t>
            </w:r>
            <w:proofErr w:type="gramEnd"/>
            <w:r w:rsidRPr="00D10ECC">
              <w:rPr>
                <w:rFonts w:ascii="Times New Roman" w:hAnsi="Times New Roman" w:cs="Times New Roman"/>
                <w:color w:val="000000"/>
                <w:sz w:val="20"/>
                <w:szCs w:val="20"/>
              </w:rPr>
              <w:t>Устройство бесперебойного питания ИРВИС-УБК-К-7,0)</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0</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7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123</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 xml:space="preserve">Ротаметр, счетчик, преобразователь, устанавливаемые на фланцевых соединениях, диаметр условного прохода: до 50 мм </w:t>
            </w:r>
            <w:proofErr w:type="gramStart"/>
            <w:r w:rsidRPr="00D10ECC">
              <w:rPr>
                <w:rFonts w:ascii="Times New Roman" w:hAnsi="Times New Roman" w:cs="Times New Roman"/>
                <w:color w:val="000000"/>
                <w:sz w:val="20"/>
                <w:szCs w:val="20"/>
              </w:rPr>
              <w:t xml:space="preserve">( </w:t>
            </w:r>
            <w:proofErr w:type="gramEnd"/>
            <w:r w:rsidRPr="00D10ECC">
              <w:rPr>
                <w:rFonts w:ascii="Times New Roman" w:hAnsi="Times New Roman" w:cs="Times New Roman"/>
                <w:color w:val="000000"/>
                <w:sz w:val="20"/>
                <w:szCs w:val="20"/>
              </w:rPr>
              <w:t>(ИРВИС-Ультра-Пп-16-50-270-ВП-ГОТ)</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64"/>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124</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 xml:space="preserve">Приборы, устанавливаемые на металлоконструкциях, щитах и пультах, масса: до 5 кг (модем с антенной GSM </w:t>
            </w:r>
            <w:proofErr w:type="spellStart"/>
            <w:r w:rsidRPr="00D10ECC">
              <w:rPr>
                <w:rFonts w:ascii="Times New Roman" w:hAnsi="Times New Roman" w:cs="Times New Roman"/>
                <w:color w:val="000000"/>
                <w:sz w:val="20"/>
                <w:szCs w:val="20"/>
              </w:rPr>
              <w:t>mini</w:t>
            </w:r>
            <w:proofErr w:type="spellEnd"/>
            <w:r w:rsidRPr="00D10ECC">
              <w:rPr>
                <w:rFonts w:ascii="Times New Roman" w:hAnsi="Times New Roman" w:cs="Times New Roman"/>
                <w:color w:val="000000"/>
                <w:sz w:val="20"/>
                <w:szCs w:val="20"/>
              </w:rPr>
              <w:t xml:space="preserve"> SMA)</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272"/>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125</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Настройка простых сетевых трактов: конфигурация и настройка сетевых компонентов (мост, маршрутизатор, модем и т.п.)</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300"/>
        </w:trPr>
        <w:tc>
          <w:tcPr>
            <w:tcW w:w="7656" w:type="dxa"/>
            <w:gridSpan w:val="3"/>
            <w:tcBorders>
              <w:top w:val="single" w:sz="4" w:space="0" w:color="auto"/>
              <w:left w:val="single" w:sz="4" w:space="0" w:color="auto"/>
              <w:bottom w:val="nil"/>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Раздел 10. КВС.103.3.23-АГСВ</w:t>
            </w:r>
          </w:p>
        </w:tc>
        <w:tc>
          <w:tcPr>
            <w:tcW w:w="1272" w:type="dxa"/>
            <w:tcBorders>
              <w:top w:val="nil"/>
              <w:left w:val="nil"/>
              <w:bottom w:val="nil"/>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c>
          <w:tcPr>
            <w:tcW w:w="267" w:type="dxa"/>
            <w:tcBorders>
              <w:top w:val="nil"/>
              <w:left w:val="nil"/>
              <w:bottom w:val="nil"/>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r>
      <w:tr w:rsidR="00D10ECC" w:rsidRPr="00D10ECC" w:rsidTr="005D4FB7">
        <w:trPr>
          <w:gridBefore w:val="1"/>
          <w:gridAfter w:val="5"/>
          <w:wBefore w:w="694" w:type="dxa"/>
          <w:wAfter w:w="3140" w:type="dxa"/>
          <w:trHeight w:val="300"/>
        </w:trPr>
        <w:tc>
          <w:tcPr>
            <w:tcW w:w="7656" w:type="dxa"/>
            <w:gridSpan w:val="3"/>
            <w:tcBorders>
              <w:top w:val="single" w:sz="4" w:space="0" w:color="auto"/>
              <w:left w:val="single" w:sz="4" w:space="0" w:color="auto"/>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Монтажные работы</w:t>
            </w:r>
          </w:p>
        </w:tc>
        <w:tc>
          <w:tcPr>
            <w:tcW w:w="1272" w:type="dxa"/>
            <w:tcBorders>
              <w:top w:val="single" w:sz="4" w:space="0" w:color="auto"/>
              <w:left w:val="nil"/>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c>
          <w:tcPr>
            <w:tcW w:w="267" w:type="dxa"/>
            <w:tcBorders>
              <w:top w:val="single" w:sz="4" w:space="0" w:color="auto"/>
              <w:left w:val="nil"/>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r>
      <w:tr w:rsidR="00D10ECC" w:rsidRPr="00D10ECC" w:rsidTr="005D4FB7">
        <w:trPr>
          <w:gridBefore w:val="1"/>
          <w:gridAfter w:val="5"/>
          <w:wBefore w:w="694" w:type="dxa"/>
          <w:wAfter w:w="3140" w:type="dxa"/>
          <w:trHeight w:val="415"/>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126</w:t>
            </w:r>
          </w:p>
        </w:tc>
        <w:tc>
          <w:tcPr>
            <w:tcW w:w="5956"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Установка щитков стальных для контрольно-измерительных приборов (КИП) размером: 700х600 мм-ЩУУ</w:t>
            </w:r>
          </w:p>
        </w:tc>
        <w:tc>
          <w:tcPr>
            <w:tcW w:w="1120"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127</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Прибор или аппарат</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128</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Прибор для анализа физико-химического состава вещества, категория сложности: I</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r w:rsidRPr="00D10ECC">
              <w:rPr>
                <w:rFonts w:ascii="Times New Roman" w:hAnsi="Times New Roman" w:cs="Times New Roman"/>
                <w:color w:val="000000"/>
                <w:sz w:val="20"/>
                <w:szCs w:val="20"/>
              </w:rPr>
              <w:t>компл</w:t>
            </w:r>
            <w:proofErr w:type="spell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300"/>
        </w:trPr>
        <w:tc>
          <w:tcPr>
            <w:tcW w:w="7656" w:type="dxa"/>
            <w:gridSpan w:val="3"/>
            <w:tcBorders>
              <w:top w:val="single" w:sz="4" w:space="0" w:color="auto"/>
              <w:left w:val="single" w:sz="4" w:space="0" w:color="auto"/>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Кабели и провода</w:t>
            </w:r>
          </w:p>
        </w:tc>
        <w:tc>
          <w:tcPr>
            <w:tcW w:w="1272" w:type="dxa"/>
            <w:tcBorders>
              <w:top w:val="single" w:sz="4" w:space="0" w:color="auto"/>
              <w:left w:val="nil"/>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c>
          <w:tcPr>
            <w:tcW w:w="267" w:type="dxa"/>
            <w:tcBorders>
              <w:top w:val="single" w:sz="4" w:space="0" w:color="auto"/>
              <w:left w:val="nil"/>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r>
      <w:tr w:rsidR="00D10ECC" w:rsidRPr="00D10ECC" w:rsidTr="005D4FB7">
        <w:trPr>
          <w:gridBefore w:val="1"/>
          <w:gridAfter w:val="5"/>
          <w:wBefore w:w="694" w:type="dxa"/>
          <w:wAfter w:w="3140"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129</w:t>
            </w:r>
          </w:p>
        </w:tc>
        <w:tc>
          <w:tcPr>
            <w:tcW w:w="5956"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Труба стальная по установленным конструкциям, по стенам с креплением скобами, диаметр: до 25 мм</w:t>
            </w:r>
          </w:p>
        </w:tc>
        <w:tc>
          <w:tcPr>
            <w:tcW w:w="1120"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w:t>
            </w:r>
          </w:p>
        </w:tc>
        <w:tc>
          <w:tcPr>
            <w:tcW w:w="1272"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36</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130</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proofErr w:type="gramStart"/>
            <w:r w:rsidRPr="00D10ECC">
              <w:rPr>
                <w:rFonts w:ascii="Times New Roman" w:hAnsi="Times New Roman" w:cs="Times New Roman"/>
                <w:color w:val="000000"/>
                <w:sz w:val="20"/>
                <w:szCs w:val="20"/>
              </w:rPr>
              <w:t>Труба</w:t>
            </w:r>
            <w:proofErr w:type="gramEnd"/>
            <w:r w:rsidRPr="00D10ECC">
              <w:rPr>
                <w:rFonts w:ascii="Times New Roman" w:hAnsi="Times New Roman" w:cs="Times New Roman"/>
                <w:color w:val="000000"/>
                <w:sz w:val="20"/>
                <w:szCs w:val="20"/>
              </w:rPr>
              <w:t xml:space="preserve"> гофрированная ПВХ для защиты проводов и кабелей по установленным конструкциям, по стенам, колоннам, потолкам, основанию пола</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9</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311"/>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131</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Затягивание провода в проложенные трубы и металлические рукава первого одножильного или многожильного в общей оплетке, суммарное сечение: до 6 мм</w:t>
            </w:r>
            <w:proofErr w:type="gramStart"/>
            <w:r w:rsidRPr="00D10ECC">
              <w:rPr>
                <w:rFonts w:ascii="Times New Roman" w:hAnsi="Times New Roman" w:cs="Times New Roman"/>
                <w:color w:val="000000"/>
                <w:sz w:val="20"/>
                <w:szCs w:val="20"/>
              </w:rPr>
              <w:t>2</w:t>
            </w:r>
            <w:proofErr w:type="gramEnd"/>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20</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61"/>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132</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Затягивание провода в проложенные трубы и металлические рукава первого одножильного или многожильного в общей оплетке, суммарное сечение: до 16 мм</w:t>
            </w:r>
            <w:proofErr w:type="gramStart"/>
            <w:r w:rsidRPr="00D10ECC">
              <w:rPr>
                <w:rFonts w:ascii="Times New Roman" w:hAnsi="Times New Roman" w:cs="Times New Roman"/>
                <w:color w:val="000000"/>
                <w:sz w:val="20"/>
                <w:szCs w:val="20"/>
              </w:rPr>
              <w:t>2</w:t>
            </w:r>
            <w:proofErr w:type="gramEnd"/>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25</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327"/>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133</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 xml:space="preserve">Выключатель трехполюсный напряжением до 1 </w:t>
            </w:r>
            <w:proofErr w:type="spellStart"/>
            <w:r w:rsidRPr="00D10ECC">
              <w:rPr>
                <w:rFonts w:ascii="Times New Roman" w:hAnsi="Times New Roman" w:cs="Times New Roman"/>
                <w:color w:val="000000"/>
                <w:sz w:val="20"/>
                <w:szCs w:val="20"/>
              </w:rPr>
              <w:t>кВ</w:t>
            </w:r>
            <w:proofErr w:type="spellEnd"/>
            <w:r w:rsidRPr="00D10ECC">
              <w:rPr>
                <w:rFonts w:ascii="Times New Roman" w:hAnsi="Times New Roman" w:cs="Times New Roman"/>
                <w:color w:val="000000"/>
                <w:sz w:val="20"/>
                <w:szCs w:val="20"/>
              </w:rPr>
              <w:t xml:space="preserve"> с: электромагнитным, тепловым или комбинированным </w:t>
            </w:r>
            <w:proofErr w:type="spellStart"/>
            <w:r w:rsidRPr="00D10ECC">
              <w:rPr>
                <w:rFonts w:ascii="Times New Roman" w:hAnsi="Times New Roman" w:cs="Times New Roman"/>
                <w:color w:val="000000"/>
                <w:sz w:val="20"/>
                <w:szCs w:val="20"/>
              </w:rPr>
              <w:t>расцепителем</w:t>
            </w:r>
            <w:proofErr w:type="spellEnd"/>
            <w:r w:rsidRPr="00D10ECC">
              <w:rPr>
                <w:rFonts w:ascii="Times New Roman" w:hAnsi="Times New Roman" w:cs="Times New Roman"/>
                <w:color w:val="000000"/>
                <w:sz w:val="20"/>
                <w:szCs w:val="20"/>
              </w:rPr>
              <w:t>, номинальный ток до 50</w:t>
            </w:r>
            <w:proofErr w:type="gramStart"/>
            <w:r w:rsidRPr="00D10ECC">
              <w:rPr>
                <w:rFonts w:ascii="Times New Roman" w:hAnsi="Times New Roman" w:cs="Times New Roman"/>
                <w:color w:val="000000"/>
                <w:sz w:val="20"/>
                <w:szCs w:val="20"/>
              </w:rPr>
              <w:t xml:space="preserve"> А</w:t>
            </w:r>
            <w:proofErr w:type="gramEnd"/>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134</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Разводка по устройствам и подключение жил кабелей или проводов сечением: до 10 мм</w:t>
            </w:r>
            <w:proofErr w:type="gramStart"/>
            <w:r w:rsidRPr="00D10ECC">
              <w:rPr>
                <w:rFonts w:ascii="Times New Roman" w:hAnsi="Times New Roman" w:cs="Times New Roman"/>
                <w:color w:val="000000"/>
                <w:sz w:val="20"/>
                <w:szCs w:val="20"/>
              </w:rPr>
              <w:t>2</w:t>
            </w:r>
            <w:proofErr w:type="gramEnd"/>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20</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300"/>
        </w:trPr>
        <w:tc>
          <w:tcPr>
            <w:tcW w:w="7656" w:type="dxa"/>
            <w:gridSpan w:val="3"/>
            <w:tcBorders>
              <w:top w:val="single" w:sz="4" w:space="0" w:color="auto"/>
              <w:left w:val="single" w:sz="4" w:space="0" w:color="auto"/>
              <w:bottom w:val="nil"/>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Раздел 11. Монтаж оконных конструкций площадью 13 м</w:t>
            </w:r>
            <w:proofErr w:type="gramStart"/>
            <w:r w:rsidRPr="00D10ECC">
              <w:rPr>
                <w:rFonts w:ascii="Times New Roman" w:hAnsi="Times New Roman" w:cs="Times New Roman"/>
                <w:b/>
                <w:bCs/>
                <w:color w:val="000000"/>
                <w:sz w:val="20"/>
                <w:szCs w:val="20"/>
              </w:rPr>
              <w:t>2</w:t>
            </w:r>
            <w:proofErr w:type="gramEnd"/>
          </w:p>
        </w:tc>
        <w:tc>
          <w:tcPr>
            <w:tcW w:w="1272" w:type="dxa"/>
            <w:tcBorders>
              <w:top w:val="nil"/>
              <w:left w:val="nil"/>
              <w:bottom w:val="nil"/>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c>
          <w:tcPr>
            <w:tcW w:w="267" w:type="dxa"/>
            <w:tcBorders>
              <w:top w:val="nil"/>
              <w:left w:val="nil"/>
              <w:bottom w:val="nil"/>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r>
      <w:tr w:rsidR="00D10ECC" w:rsidRPr="00D10ECC" w:rsidTr="005D4FB7">
        <w:trPr>
          <w:gridBefore w:val="1"/>
          <w:gridAfter w:val="5"/>
          <w:wBefore w:w="694" w:type="dxa"/>
          <w:wAfter w:w="3140" w:type="dxa"/>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135</w:t>
            </w:r>
          </w:p>
        </w:tc>
        <w:tc>
          <w:tcPr>
            <w:tcW w:w="5956"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Монтаж рам коробчатого сечения пролетом до 24 м</w:t>
            </w:r>
          </w:p>
        </w:tc>
        <w:tc>
          <w:tcPr>
            <w:tcW w:w="1120"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т</w:t>
            </w:r>
          </w:p>
        </w:tc>
        <w:tc>
          <w:tcPr>
            <w:tcW w:w="1272"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0,1718</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718"/>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136</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 xml:space="preserve">Монтаж оконных блоков: стальных с </w:t>
            </w:r>
            <w:proofErr w:type="spellStart"/>
            <w:r w:rsidRPr="00D10ECC">
              <w:rPr>
                <w:rFonts w:ascii="Times New Roman" w:hAnsi="Times New Roman" w:cs="Times New Roman"/>
                <w:color w:val="000000"/>
                <w:sz w:val="20"/>
                <w:szCs w:val="20"/>
              </w:rPr>
              <w:t>нащельниками</w:t>
            </w:r>
            <w:proofErr w:type="spellEnd"/>
            <w:r w:rsidRPr="00D10ECC">
              <w:rPr>
                <w:rFonts w:ascii="Times New Roman" w:hAnsi="Times New Roman" w:cs="Times New Roman"/>
                <w:color w:val="000000"/>
                <w:sz w:val="20"/>
                <w:szCs w:val="20"/>
              </w:rPr>
              <w:t xml:space="preserve"> из стали при высоте здания до 50 м Окна -5 </w:t>
            </w:r>
            <w:proofErr w:type="spellStart"/>
            <w:proofErr w:type="gramStart"/>
            <w:r w:rsidRPr="00D10ECC">
              <w:rPr>
                <w:rFonts w:ascii="Times New Roman" w:hAnsi="Times New Roman" w:cs="Times New Roman"/>
                <w:color w:val="000000"/>
                <w:sz w:val="20"/>
                <w:szCs w:val="20"/>
              </w:rPr>
              <w:t>шт</w:t>
            </w:r>
            <w:proofErr w:type="spellEnd"/>
            <w:proofErr w:type="gramEnd"/>
            <w:r w:rsidRPr="00D10ECC">
              <w:rPr>
                <w:rFonts w:ascii="Times New Roman" w:hAnsi="Times New Roman" w:cs="Times New Roman"/>
                <w:color w:val="000000"/>
                <w:sz w:val="20"/>
                <w:szCs w:val="20"/>
              </w:rPr>
              <w:t xml:space="preserve"> ранее демонтированные установить с учётом </w:t>
            </w:r>
            <w:proofErr w:type="spellStart"/>
            <w:r w:rsidRPr="00D10ECC">
              <w:rPr>
                <w:rFonts w:ascii="Times New Roman" w:hAnsi="Times New Roman" w:cs="Times New Roman"/>
                <w:color w:val="000000"/>
                <w:sz w:val="20"/>
                <w:szCs w:val="20"/>
              </w:rPr>
              <w:t>лекгосбрасываемости</w:t>
            </w:r>
            <w:proofErr w:type="spellEnd"/>
            <w:r w:rsidRPr="00D10ECC">
              <w:rPr>
                <w:rFonts w:ascii="Times New Roman" w:hAnsi="Times New Roman" w:cs="Times New Roman"/>
                <w:color w:val="000000"/>
                <w:sz w:val="20"/>
                <w:szCs w:val="20"/>
              </w:rPr>
              <w:t xml:space="preserve"> конструкций.</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т</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0,26</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546"/>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137</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Облицовка: оконных проемов в наружных стенах откосной планкой из оцинкованной стали с полимерным покрытием с устройством водоотлива оконного из оцинкованной стали с полимерным покрытием</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w:t>
            </w:r>
            <w:proofErr w:type="gramStart"/>
            <w:r w:rsidRPr="00D10ECC">
              <w:rPr>
                <w:rFonts w:ascii="Times New Roman" w:hAnsi="Times New Roman" w:cs="Times New Roman"/>
                <w:color w:val="000000"/>
                <w:sz w:val="20"/>
                <w:szCs w:val="20"/>
              </w:rPr>
              <w:t>2</w:t>
            </w:r>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3,75</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300"/>
        </w:trPr>
        <w:tc>
          <w:tcPr>
            <w:tcW w:w="7656" w:type="dxa"/>
            <w:gridSpan w:val="3"/>
            <w:tcBorders>
              <w:top w:val="single" w:sz="4" w:space="0" w:color="auto"/>
              <w:left w:val="single" w:sz="4" w:space="0" w:color="auto"/>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Защита металлических поверхностей</w:t>
            </w:r>
          </w:p>
        </w:tc>
        <w:tc>
          <w:tcPr>
            <w:tcW w:w="1272" w:type="dxa"/>
            <w:tcBorders>
              <w:top w:val="single" w:sz="4" w:space="0" w:color="auto"/>
              <w:left w:val="nil"/>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c>
          <w:tcPr>
            <w:tcW w:w="267" w:type="dxa"/>
            <w:tcBorders>
              <w:top w:val="single" w:sz="4" w:space="0" w:color="auto"/>
              <w:left w:val="nil"/>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r>
      <w:tr w:rsidR="00D10ECC" w:rsidRPr="00D10ECC" w:rsidTr="005D4FB7">
        <w:trPr>
          <w:gridBefore w:val="1"/>
          <w:gridAfter w:val="5"/>
          <w:wBefore w:w="694" w:type="dxa"/>
          <w:wAfter w:w="3140" w:type="dxa"/>
          <w:trHeight w:val="191"/>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138</w:t>
            </w:r>
          </w:p>
        </w:tc>
        <w:tc>
          <w:tcPr>
            <w:tcW w:w="5956"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Очистка поверхности щетками</w:t>
            </w:r>
          </w:p>
        </w:tc>
        <w:tc>
          <w:tcPr>
            <w:tcW w:w="1120"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w:t>
            </w:r>
            <w:proofErr w:type="gramStart"/>
            <w:r w:rsidRPr="00D10ECC">
              <w:rPr>
                <w:rFonts w:ascii="Times New Roman" w:hAnsi="Times New Roman" w:cs="Times New Roman"/>
                <w:color w:val="000000"/>
                <w:sz w:val="20"/>
                <w:szCs w:val="20"/>
              </w:rPr>
              <w:t>2</w:t>
            </w:r>
            <w:proofErr w:type="gramEnd"/>
          </w:p>
        </w:tc>
        <w:tc>
          <w:tcPr>
            <w:tcW w:w="1272"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6</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223"/>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139</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proofErr w:type="spellStart"/>
            <w:r w:rsidRPr="00D10ECC">
              <w:rPr>
                <w:rFonts w:ascii="Times New Roman" w:hAnsi="Times New Roman" w:cs="Times New Roman"/>
                <w:color w:val="000000"/>
                <w:sz w:val="20"/>
                <w:szCs w:val="20"/>
              </w:rPr>
              <w:t>Огрунтовка</w:t>
            </w:r>
            <w:proofErr w:type="spellEnd"/>
            <w:r w:rsidRPr="00D10ECC">
              <w:rPr>
                <w:rFonts w:ascii="Times New Roman" w:hAnsi="Times New Roman" w:cs="Times New Roman"/>
                <w:color w:val="000000"/>
                <w:sz w:val="20"/>
                <w:szCs w:val="20"/>
              </w:rPr>
              <w:t xml:space="preserve"> металлических поверхностей за один раз: грунтовкой ГФ-021</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w:t>
            </w:r>
            <w:proofErr w:type="gramStart"/>
            <w:r w:rsidRPr="00D10ECC">
              <w:rPr>
                <w:rFonts w:ascii="Times New Roman" w:hAnsi="Times New Roman" w:cs="Times New Roman"/>
                <w:color w:val="000000"/>
                <w:sz w:val="20"/>
                <w:szCs w:val="20"/>
              </w:rPr>
              <w:t>2</w:t>
            </w:r>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6</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229"/>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140</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 xml:space="preserve">Окраска металлических </w:t>
            </w:r>
            <w:proofErr w:type="spellStart"/>
            <w:r w:rsidRPr="00D10ECC">
              <w:rPr>
                <w:rFonts w:ascii="Times New Roman" w:hAnsi="Times New Roman" w:cs="Times New Roman"/>
                <w:color w:val="000000"/>
                <w:sz w:val="20"/>
                <w:szCs w:val="20"/>
              </w:rPr>
              <w:t>огрунтованных</w:t>
            </w:r>
            <w:proofErr w:type="spellEnd"/>
            <w:r w:rsidRPr="00D10ECC">
              <w:rPr>
                <w:rFonts w:ascii="Times New Roman" w:hAnsi="Times New Roman" w:cs="Times New Roman"/>
                <w:color w:val="000000"/>
                <w:sz w:val="20"/>
                <w:szCs w:val="20"/>
              </w:rPr>
              <w:t xml:space="preserve"> поверхностей: эмалью ПФ-115</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м</w:t>
            </w:r>
            <w:proofErr w:type="gramStart"/>
            <w:r w:rsidRPr="00D10ECC">
              <w:rPr>
                <w:rFonts w:ascii="Times New Roman" w:hAnsi="Times New Roman" w:cs="Times New Roman"/>
                <w:color w:val="000000"/>
                <w:sz w:val="20"/>
                <w:szCs w:val="20"/>
              </w:rPr>
              <w:t>2</w:t>
            </w:r>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6</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300"/>
        </w:trPr>
        <w:tc>
          <w:tcPr>
            <w:tcW w:w="7656" w:type="dxa"/>
            <w:gridSpan w:val="3"/>
            <w:tcBorders>
              <w:top w:val="single" w:sz="4" w:space="0" w:color="auto"/>
              <w:left w:val="single" w:sz="4" w:space="0" w:color="auto"/>
              <w:bottom w:val="nil"/>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Раздел 12. Пусконаладочные работы КВС.103.3.23</w:t>
            </w:r>
          </w:p>
        </w:tc>
        <w:tc>
          <w:tcPr>
            <w:tcW w:w="1272" w:type="dxa"/>
            <w:tcBorders>
              <w:top w:val="nil"/>
              <w:left w:val="nil"/>
              <w:bottom w:val="nil"/>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c>
          <w:tcPr>
            <w:tcW w:w="267" w:type="dxa"/>
            <w:tcBorders>
              <w:top w:val="nil"/>
              <w:left w:val="nil"/>
              <w:bottom w:val="nil"/>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r>
      <w:tr w:rsidR="00D10ECC" w:rsidRPr="00D10ECC" w:rsidTr="005D4FB7">
        <w:trPr>
          <w:gridBefore w:val="1"/>
          <w:gridAfter w:val="5"/>
          <w:wBefore w:w="694" w:type="dxa"/>
          <w:wAfter w:w="3140" w:type="dxa"/>
          <w:trHeight w:val="300"/>
        </w:trPr>
        <w:tc>
          <w:tcPr>
            <w:tcW w:w="7656" w:type="dxa"/>
            <w:gridSpan w:val="3"/>
            <w:tcBorders>
              <w:top w:val="single" w:sz="4" w:space="0" w:color="auto"/>
              <w:left w:val="single" w:sz="4" w:space="0" w:color="auto"/>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Пусконаладочные работы ГСВ</w:t>
            </w:r>
          </w:p>
        </w:tc>
        <w:tc>
          <w:tcPr>
            <w:tcW w:w="1272" w:type="dxa"/>
            <w:tcBorders>
              <w:top w:val="single" w:sz="4" w:space="0" w:color="auto"/>
              <w:left w:val="nil"/>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c>
          <w:tcPr>
            <w:tcW w:w="267" w:type="dxa"/>
            <w:tcBorders>
              <w:top w:val="single" w:sz="4" w:space="0" w:color="auto"/>
              <w:left w:val="nil"/>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r>
      <w:tr w:rsidR="00D10ECC" w:rsidRPr="00D10ECC" w:rsidTr="005D4FB7">
        <w:trPr>
          <w:gridBefore w:val="1"/>
          <w:gridAfter w:val="5"/>
          <w:wBefore w:w="694" w:type="dxa"/>
          <w:wAfter w:w="3140" w:type="dxa"/>
          <w:trHeight w:val="365"/>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141</w:t>
            </w:r>
          </w:p>
        </w:tc>
        <w:tc>
          <w:tcPr>
            <w:tcW w:w="5956"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 xml:space="preserve">Система снабжения газообразным или жидким топливом котельной, включая газопроводы от ГРУ до котлов, </w:t>
            </w:r>
            <w:proofErr w:type="spellStart"/>
            <w:r w:rsidRPr="00D10ECC">
              <w:rPr>
                <w:rFonts w:ascii="Times New Roman" w:hAnsi="Times New Roman" w:cs="Times New Roman"/>
                <w:color w:val="000000"/>
                <w:sz w:val="20"/>
                <w:szCs w:val="20"/>
              </w:rPr>
              <w:t>мазутопроводы</w:t>
            </w:r>
            <w:proofErr w:type="spellEnd"/>
            <w:r w:rsidRPr="00D10ECC">
              <w:rPr>
                <w:rFonts w:ascii="Times New Roman" w:hAnsi="Times New Roman" w:cs="Times New Roman"/>
                <w:color w:val="000000"/>
                <w:sz w:val="20"/>
                <w:szCs w:val="20"/>
              </w:rPr>
              <w:t xml:space="preserve"> от МНС до котлов, </w:t>
            </w:r>
            <w:proofErr w:type="spellStart"/>
            <w:r w:rsidRPr="00D10ECC">
              <w:rPr>
                <w:rFonts w:ascii="Times New Roman" w:hAnsi="Times New Roman" w:cs="Times New Roman"/>
                <w:color w:val="000000"/>
                <w:sz w:val="20"/>
                <w:szCs w:val="20"/>
              </w:rPr>
              <w:t>теплопроизводительность</w:t>
            </w:r>
            <w:proofErr w:type="spellEnd"/>
            <w:r w:rsidRPr="00D10ECC">
              <w:rPr>
                <w:rFonts w:ascii="Times New Roman" w:hAnsi="Times New Roman" w:cs="Times New Roman"/>
                <w:color w:val="000000"/>
                <w:sz w:val="20"/>
                <w:szCs w:val="20"/>
              </w:rPr>
              <w:t>: до 10 Гкал/</w:t>
            </w:r>
            <w:proofErr w:type="gramStart"/>
            <w:r w:rsidRPr="00D10ECC">
              <w:rPr>
                <w:rFonts w:ascii="Times New Roman" w:hAnsi="Times New Roman" w:cs="Times New Roman"/>
                <w:color w:val="000000"/>
                <w:sz w:val="20"/>
                <w:szCs w:val="20"/>
              </w:rPr>
              <w:t>ч</w:t>
            </w:r>
            <w:proofErr w:type="gramEnd"/>
          </w:p>
        </w:tc>
        <w:tc>
          <w:tcPr>
            <w:tcW w:w="1120"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система</w:t>
            </w:r>
          </w:p>
        </w:tc>
        <w:tc>
          <w:tcPr>
            <w:tcW w:w="1272"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231"/>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142</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 xml:space="preserve">Горелка: </w:t>
            </w:r>
            <w:proofErr w:type="spellStart"/>
            <w:r w:rsidRPr="00D10ECC">
              <w:rPr>
                <w:rFonts w:ascii="Times New Roman" w:hAnsi="Times New Roman" w:cs="Times New Roman"/>
                <w:color w:val="000000"/>
                <w:sz w:val="20"/>
                <w:szCs w:val="20"/>
              </w:rPr>
              <w:t>газомазутная</w:t>
            </w:r>
            <w:proofErr w:type="spellEnd"/>
            <w:r w:rsidRPr="00D10ECC">
              <w:rPr>
                <w:rFonts w:ascii="Times New Roman" w:hAnsi="Times New Roman" w:cs="Times New Roman"/>
                <w:color w:val="000000"/>
                <w:sz w:val="20"/>
                <w:szCs w:val="20"/>
              </w:rPr>
              <w:t xml:space="preserve"> или газовая (перенастройка на природный газ)</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3</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300"/>
        </w:trPr>
        <w:tc>
          <w:tcPr>
            <w:tcW w:w="580" w:type="dxa"/>
            <w:tcBorders>
              <w:top w:val="nil"/>
              <w:left w:val="single" w:sz="4" w:space="0" w:color="auto"/>
              <w:bottom w:val="nil"/>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143</w:t>
            </w:r>
          </w:p>
        </w:tc>
        <w:tc>
          <w:tcPr>
            <w:tcW w:w="5956" w:type="dxa"/>
            <w:tcBorders>
              <w:top w:val="nil"/>
              <w:left w:val="nil"/>
              <w:bottom w:val="nil"/>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Фильтр сетчатый, расход среды до 60 т/ч</w:t>
            </w:r>
          </w:p>
        </w:tc>
        <w:tc>
          <w:tcPr>
            <w:tcW w:w="1120" w:type="dxa"/>
            <w:tcBorders>
              <w:top w:val="nil"/>
              <w:left w:val="nil"/>
              <w:bottom w:val="nil"/>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nil"/>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300"/>
        </w:trPr>
        <w:tc>
          <w:tcPr>
            <w:tcW w:w="7656" w:type="dxa"/>
            <w:gridSpan w:val="3"/>
            <w:tcBorders>
              <w:top w:val="single" w:sz="4" w:space="0" w:color="auto"/>
              <w:left w:val="single" w:sz="4" w:space="0" w:color="auto"/>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Пусконаладочные работы АГСВ</w:t>
            </w:r>
          </w:p>
        </w:tc>
        <w:tc>
          <w:tcPr>
            <w:tcW w:w="1272" w:type="dxa"/>
            <w:tcBorders>
              <w:top w:val="single" w:sz="4" w:space="0" w:color="auto"/>
              <w:left w:val="nil"/>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c>
          <w:tcPr>
            <w:tcW w:w="267" w:type="dxa"/>
            <w:tcBorders>
              <w:top w:val="single" w:sz="4" w:space="0" w:color="auto"/>
              <w:left w:val="nil"/>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b/>
                <w:bCs/>
                <w:color w:val="000000"/>
                <w:sz w:val="20"/>
                <w:szCs w:val="20"/>
              </w:rPr>
            </w:pPr>
            <w:r w:rsidRPr="00D10ECC">
              <w:rPr>
                <w:rFonts w:ascii="Times New Roman" w:hAnsi="Times New Roman" w:cs="Times New Roman"/>
                <w:b/>
                <w:bCs/>
                <w:color w:val="000000"/>
                <w:sz w:val="20"/>
                <w:szCs w:val="20"/>
              </w:rPr>
              <w:t> </w:t>
            </w:r>
          </w:p>
        </w:tc>
      </w:tr>
      <w:tr w:rsidR="00D10ECC" w:rsidRPr="00D10ECC" w:rsidTr="005D4FB7">
        <w:trPr>
          <w:gridBefore w:val="1"/>
          <w:gridAfter w:val="5"/>
          <w:wBefore w:w="694" w:type="dxa"/>
          <w:wAfter w:w="3140" w:type="dxa"/>
          <w:trHeight w:val="214"/>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144</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 xml:space="preserve">Выключатель трехполюсный напряжением до 1 </w:t>
            </w:r>
            <w:proofErr w:type="spellStart"/>
            <w:r w:rsidRPr="00D10ECC">
              <w:rPr>
                <w:rFonts w:ascii="Times New Roman" w:hAnsi="Times New Roman" w:cs="Times New Roman"/>
                <w:color w:val="000000"/>
                <w:sz w:val="20"/>
                <w:szCs w:val="20"/>
              </w:rPr>
              <w:t>кВ</w:t>
            </w:r>
            <w:proofErr w:type="spellEnd"/>
            <w:r w:rsidRPr="00D10ECC">
              <w:rPr>
                <w:rFonts w:ascii="Times New Roman" w:hAnsi="Times New Roman" w:cs="Times New Roman"/>
                <w:color w:val="000000"/>
                <w:sz w:val="20"/>
                <w:szCs w:val="20"/>
              </w:rPr>
              <w:t xml:space="preserve"> с: электромагнитным, тепловым или комбинированным </w:t>
            </w:r>
            <w:proofErr w:type="spellStart"/>
            <w:r w:rsidRPr="00D10ECC">
              <w:rPr>
                <w:rFonts w:ascii="Times New Roman" w:hAnsi="Times New Roman" w:cs="Times New Roman"/>
                <w:color w:val="000000"/>
                <w:sz w:val="20"/>
                <w:szCs w:val="20"/>
              </w:rPr>
              <w:t>расцепителем</w:t>
            </w:r>
            <w:proofErr w:type="spellEnd"/>
            <w:r w:rsidRPr="00D10ECC">
              <w:rPr>
                <w:rFonts w:ascii="Times New Roman" w:hAnsi="Times New Roman" w:cs="Times New Roman"/>
                <w:color w:val="000000"/>
                <w:sz w:val="20"/>
                <w:szCs w:val="20"/>
              </w:rPr>
              <w:t>, номинальный ток до 50</w:t>
            </w:r>
            <w:proofErr w:type="gramStart"/>
            <w:r w:rsidRPr="00D10ECC">
              <w:rPr>
                <w:rFonts w:ascii="Times New Roman" w:hAnsi="Times New Roman" w:cs="Times New Roman"/>
                <w:color w:val="000000"/>
                <w:sz w:val="20"/>
                <w:szCs w:val="20"/>
              </w:rPr>
              <w:t xml:space="preserve"> А</w:t>
            </w:r>
            <w:proofErr w:type="gramEnd"/>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145</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Анализ для измерения концентраций вредных веществ в воздухе: с помощью газоанализатора</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proofErr w:type="spellStart"/>
            <w:proofErr w:type="gramStart"/>
            <w:r w:rsidRPr="00D10ECC">
              <w:rPr>
                <w:rFonts w:ascii="Times New Roman" w:hAnsi="Times New Roman" w:cs="Times New Roman"/>
                <w:color w:val="000000"/>
                <w:sz w:val="20"/>
                <w:szCs w:val="20"/>
              </w:rPr>
              <w:t>шт</w:t>
            </w:r>
            <w:proofErr w:type="spellEnd"/>
            <w:proofErr w:type="gramEnd"/>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w:t>
            </w:r>
          </w:p>
        </w:tc>
        <w:tc>
          <w:tcPr>
            <w:tcW w:w="267" w:type="dxa"/>
            <w:vAlign w:val="center"/>
            <w:hideMark/>
          </w:tcPr>
          <w:p w:rsidR="00D10ECC" w:rsidRPr="00D10ECC" w:rsidRDefault="00D10ECC" w:rsidP="005D4FB7">
            <w:pPr>
              <w:rPr>
                <w:rFonts w:ascii="Times New Roman" w:hAnsi="Times New Roman" w:cs="Times New Roman"/>
                <w:sz w:val="20"/>
                <w:szCs w:val="20"/>
              </w:rPr>
            </w:pPr>
          </w:p>
        </w:tc>
      </w:tr>
      <w:tr w:rsidR="00D10ECC" w:rsidRPr="00D10ECC" w:rsidTr="005D4FB7">
        <w:trPr>
          <w:gridBefore w:val="1"/>
          <w:gridAfter w:val="5"/>
          <w:wBefore w:w="694" w:type="dxa"/>
          <w:wAfter w:w="3140" w:type="dxa"/>
          <w:trHeight w:val="203"/>
        </w:trPr>
        <w:tc>
          <w:tcPr>
            <w:tcW w:w="580" w:type="dxa"/>
            <w:tcBorders>
              <w:top w:val="nil"/>
              <w:left w:val="single" w:sz="4" w:space="0" w:color="auto"/>
              <w:bottom w:val="single" w:sz="4" w:space="0" w:color="auto"/>
              <w:right w:val="single" w:sz="4" w:space="0" w:color="auto"/>
            </w:tcBorders>
            <w:shd w:val="clear" w:color="auto" w:fill="auto"/>
            <w:noWrap/>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146</w:t>
            </w:r>
          </w:p>
        </w:tc>
        <w:tc>
          <w:tcPr>
            <w:tcW w:w="5956"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20"/>
                <w:szCs w:val="20"/>
              </w:rPr>
            </w:pPr>
            <w:r w:rsidRPr="00D10ECC">
              <w:rPr>
                <w:rFonts w:ascii="Times New Roman" w:hAnsi="Times New Roman" w:cs="Times New Roman"/>
                <w:color w:val="000000"/>
                <w:sz w:val="20"/>
                <w:szCs w:val="20"/>
              </w:rPr>
              <w:t>Автоматизированная система управления II категории технической сложности с количеством каналов (</w:t>
            </w:r>
            <w:proofErr w:type="spellStart"/>
            <w:r w:rsidRPr="00D10ECC">
              <w:rPr>
                <w:rFonts w:ascii="Times New Roman" w:hAnsi="Times New Roman" w:cs="Times New Roman"/>
                <w:color w:val="000000"/>
                <w:sz w:val="20"/>
                <w:szCs w:val="20"/>
              </w:rPr>
              <w:t>Кобщ</w:t>
            </w:r>
            <w:proofErr w:type="spellEnd"/>
            <w:r w:rsidRPr="00D10ECC">
              <w:rPr>
                <w:rFonts w:ascii="Times New Roman" w:hAnsi="Times New Roman" w:cs="Times New Roman"/>
                <w:color w:val="000000"/>
                <w:sz w:val="20"/>
                <w:szCs w:val="20"/>
              </w:rPr>
              <w:t>): 2</w:t>
            </w:r>
          </w:p>
        </w:tc>
        <w:tc>
          <w:tcPr>
            <w:tcW w:w="1120"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center"/>
              <w:rPr>
                <w:rFonts w:ascii="Times New Roman" w:hAnsi="Times New Roman" w:cs="Times New Roman"/>
                <w:color w:val="000000"/>
                <w:sz w:val="20"/>
                <w:szCs w:val="20"/>
              </w:rPr>
            </w:pPr>
            <w:r w:rsidRPr="00D10ECC">
              <w:rPr>
                <w:rFonts w:ascii="Times New Roman" w:hAnsi="Times New Roman" w:cs="Times New Roman"/>
                <w:color w:val="000000"/>
                <w:sz w:val="20"/>
                <w:szCs w:val="20"/>
              </w:rPr>
              <w:t>система</w:t>
            </w:r>
          </w:p>
        </w:tc>
        <w:tc>
          <w:tcPr>
            <w:tcW w:w="1272" w:type="dxa"/>
            <w:tcBorders>
              <w:top w:val="nil"/>
              <w:left w:val="nil"/>
              <w:bottom w:val="single" w:sz="4" w:space="0" w:color="auto"/>
              <w:right w:val="single" w:sz="4" w:space="0" w:color="auto"/>
            </w:tcBorders>
            <w:shd w:val="clear" w:color="auto" w:fill="auto"/>
            <w:hideMark/>
          </w:tcPr>
          <w:p w:rsidR="00D10ECC" w:rsidRPr="00D10ECC" w:rsidRDefault="00D10ECC" w:rsidP="005D4FB7">
            <w:pPr>
              <w:jc w:val="right"/>
              <w:rPr>
                <w:rFonts w:ascii="Times New Roman" w:hAnsi="Times New Roman" w:cs="Times New Roman"/>
                <w:color w:val="000000"/>
                <w:sz w:val="20"/>
                <w:szCs w:val="20"/>
              </w:rPr>
            </w:pPr>
            <w:r w:rsidRPr="00D10ECC">
              <w:rPr>
                <w:rFonts w:ascii="Times New Roman" w:hAnsi="Times New Roman" w:cs="Times New Roman"/>
                <w:color w:val="000000"/>
                <w:sz w:val="20"/>
                <w:szCs w:val="20"/>
              </w:rPr>
              <w:t>1</w:t>
            </w:r>
          </w:p>
        </w:tc>
        <w:tc>
          <w:tcPr>
            <w:tcW w:w="267" w:type="dxa"/>
            <w:vAlign w:val="center"/>
            <w:hideMark/>
          </w:tcPr>
          <w:p w:rsidR="00D10ECC" w:rsidRPr="00D10ECC" w:rsidRDefault="00D10ECC" w:rsidP="005D4FB7">
            <w:pPr>
              <w:rPr>
                <w:rFonts w:ascii="Times New Roman" w:hAnsi="Times New Roman" w:cs="Times New Roman"/>
                <w:sz w:val="20"/>
                <w:szCs w:val="20"/>
              </w:rPr>
            </w:pPr>
          </w:p>
        </w:tc>
      </w:tr>
    </w:tbl>
    <w:p w:rsidR="00D10ECC" w:rsidRPr="00D10ECC" w:rsidRDefault="00D10ECC" w:rsidP="00D10ECC">
      <w:pPr>
        <w:rPr>
          <w:rFonts w:ascii="Times New Roman" w:hAnsi="Times New Roman" w:cs="Times New Roman"/>
          <w:color w:val="000000"/>
          <w:sz w:val="20"/>
          <w:szCs w:val="20"/>
        </w:rPr>
      </w:pPr>
    </w:p>
    <w:p w:rsidR="00D10ECC" w:rsidRPr="00D10ECC" w:rsidRDefault="00D10ECC" w:rsidP="00D10ECC">
      <w:pPr>
        <w:rPr>
          <w:rFonts w:ascii="Times New Roman" w:hAnsi="Times New Roman" w:cs="Times New Roman"/>
          <w:bCs/>
          <w:sz w:val="20"/>
          <w:szCs w:val="20"/>
        </w:rPr>
      </w:pPr>
      <w:r w:rsidRPr="00D10ECC">
        <w:rPr>
          <w:rFonts w:ascii="Times New Roman" w:hAnsi="Times New Roman" w:cs="Times New Roman"/>
          <w:color w:val="000000"/>
          <w:sz w:val="20"/>
          <w:szCs w:val="20"/>
        </w:rPr>
        <w:t>1. Ремонтно-строительные работы ГСВ и АГСВ будут осуществляться в здании котельной, с остановкой рабочего процесса, в стесненных условиях ограниченного пространства.</w:t>
      </w:r>
      <w:r w:rsidRPr="00D10ECC">
        <w:rPr>
          <w:rFonts w:ascii="Times New Roman" w:hAnsi="Times New Roman" w:cs="Times New Roman"/>
          <w:color w:val="000000"/>
          <w:sz w:val="20"/>
          <w:szCs w:val="20"/>
        </w:rPr>
        <w:br/>
        <w:t>2. В зону производства работ по ГСН попадают пересечения с существующими инженерными сетями и ограждением земельного.</w:t>
      </w:r>
    </w:p>
    <w:p w:rsidR="00D10ECC" w:rsidRPr="00D10ECC" w:rsidRDefault="00D10ECC" w:rsidP="00D10ECC">
      <w:pPr>
        <w:jc w:val="right"/>
        <w:rPr>
          <w:rFonts w:ascii="Times New Roman" w:hAnsi="Times New Roman" w:cs="Times New Roman"/>
          <w:bCs/>
          <w:sz w:val="20"/>
          <w:szCs w:val="20"/>
        </w:rPr>
      </w:pPr>
      <w:r w:rsidRPr="00D10ECC">
        <w:rPr>
          <w:rFonts w:ascii="Times New Roman" w:hAnsi="Times New Roman" w:cs="Times New Roman"/>
          <w:bCs/>
          <w:sz w:val="20"/>
          <w:szCs w:val="20"/>
        </w:rPr>
        <w:t>Приложение №2</w:t>
      </w:r>
    </w:p>
    <w:tbl>
      <w:tblPr>
        <w:tblW w:w="10780" w:type="dxa"/>
        <w:tblInd w:w="-459" w:type="dxa"/>
        <w:tblLook w:val="04A0" w:firstRow="1" w:lastRow="0" w:firstColumn="1" w:lastColumn="0" w:noHBand="0" w:noVBand="1"/>
      </w:tblPr>
      <w:tblGrid>
        <w:gridCol w:w="552"/>
        <w:gridCol w:w="600"/>
        <w:gridCol w:w="4780"/>
        <w:gridCol w:w="640"/>
        <w:gridCol w:w="1792"/>
        <w:gridCol w:w="2200"/>
        <w:gridCol w:w="216"/>
      </w:tblGrid>
      <w:tr w:rsidR="00D10ECC" w:rsidRPr="00D10ECC" w:rsidTr="005D4FB7">
        <w:trPr>
          <w:trHeight w:val="780"/>
        </w:trPr>
        <w:tc>
          <w:tcPr>
            <w:tcW w:w="10780" w:type="dxa"/>
            <w:gridSpan w:val="7"/>
            <w:tcBorders>
              <w:top w:val="nil"/>
              <w:left w:val="nil"/>
              <w:bottom w:val="nil"/>
              <w:right w:val="nil"/>
            </w:tcBorders>
            <w:shd w:val="clear" w:color="auto" w:fill="auto"/>
            <w:noWrap/>
            <w:vAlign w:val="bottom"/>
            <w:hideMark/>
          </w:tcPr>
          <w:p w:rsidR="00D10ECC" w:rsidRPr="00D10ECC" w:rsidRDefault="00D10ECC" w:rsidP="005D4FB7">
            <w:pPr>
              <w:contextualSpacing/>
              <w:jc w:val="center"/>
              <w:rPr>
                <w:rFonts w:ascii="Times New Roman" w:hAnsi="Times New Roman" w:cs="Times New Roman"/>
                <w:b/>
                <w:bCs/>
                <w:sz w:val="18"/>
                <w:szCs w:val="18"/>
              </w:rPr>
            </w:pPr>
            <w:r w:rsidRPr="00D10ECC">
              <w:rPr>
                <w:rFonts w:ascii="Times New Roman" w:hAnsi="Times New Roman" w:cs="Times New Roman"/>
                <w:b/>
                <w:bCs/>
                <w:sz w:val="18"/>
                <w:szCs w:val="18"/>
              </w:rPr>
              <w:t xml:space="preserve">ВЕДОМОСТЬ РЕСУРСОВ, </w:t>
            </w:r>
            <w:r w:rsidRPr="00D10ECC">
              <w:rPr>
                <w:rFonts w:ascii="Times New Roman" w:hAnsi="Times New Roman" w:cs="Times New Roman"/>
                <w:b/>
                <w:bCs/>
                <w:sz w:val="18"/>
                <w:szCs w:val="18"/>
              </w:rPr>
              <w:br/>
              <w:t>передаваемых Заказчиком в производство работ</w:t>
            </w:r>
          </w:p>
        </w:tc>
      </w:tr>
      <w:tr w:rsidR="00D10ECC" w:rsidRPr="00D10ECC" w:rsidTr="005D4FB7">
        <w:trPr>
          <w:trHeight w:val="349"/>
        </w:trPr>
        <w:tc>
          <w:tcPr>
            <w:tcW w:w="10780" w:type="dxa"/>
            <w:gridSpan w:val="7"/>
            <w:tcBorders>
              <w:top w:val="nil"/>
              <w:left w:val="nil"/>
              <w:bottom w:val="single" w:sz="4" w:space="0" w:color="auto"/>
              <w:right w:val="nil"/>
            </w:tcBorders>
            <w:shd w:val="clear" w:color="auto" w:fill="auto"/>
            <w:vAlign w:val="bottom"/>
            <w:hideMark/>
          </w:tcPr>
          <w:p w:rsidR="00D10ECC" w:rsidRPr="00D10ECC" w:rsidRDefault="00D10ECC" w:rsidP="005D4FB7">
            <w:pPr>
              <w:jc w:val="center"/>
              <w:rPr>
                <w:rFonts w:ascii="Times New Roman" w:hAnsi="Times New Roman" w:cs="Times New Roman"/>
                <w:sz w:val="18"/>
                <w:szCs w:val="18"/>
              </w:rPr>
            </w:pPr>
          </w:p>
        </w:tc>
      </w:tr>
      <w:tr w:rsidR="00D10ECC" w:rsidRPr="00D10ECC" w:rsidTr="005D4FB7">
        <w:trPr>
          <w:gridBefore w:val="1"/>
          <w:gridAfter w:val="1"/>
          <w:wBefore w:w="552" w:type="dxa"/>
          <w:wAfter w:w="216" w:type="dxa"/>
          <w:trHeight w:val="795"/>
        </w:trPr>
        <w:tc>
          <w:tcPr>
            <w:tcW w:w="600" w:type="dxa"/>
            <w:tcBorders>
              <w:top w:val="single" w:sz="4" w:space="0" w:color="auto"/>
              <w:left w:val="single" w:sz="4" w:space="0" w:color="auto"/>
              <w:bottom w:val="nil"/>
              <w:right w:val="single" w:sz="4" w:space="0" w:color="auto"/>
            </w:tcBorders>
            <w:shd w:val="clear" w:color="auto" w:fill="auto"/>
            <w:vAlign w:val="center"/>
            <w:hideMark/>
          </w:tcPr>
          <w:p w:rsidR="00D10ECC" w:rsidRPr="00D10ECC" w:rsidRDefault="00D10ECC" w:rsidP="005D4FB7">
            <w:pPr>
              <w:jc w:val="center"/>
              <w:rPr>
                <w:rFonts w:ascii="Times New Roman" w:hAnsi="Times New Roman" w:cs="Times New Roman"/>
                <w:sz w:val="18"/>
                <w:szCs w:val="18"/>
              </w:rPr>
            </w:pPr>
            <w:r w:rsidRPr="00D10ECC">
              <w:rPr>
                <w:rFonts w:ascii="Times New Roman" w:hAnsi="Times New Roman" w:cs="Times New Roman"/>
                <w:sz w:val="18"/>
                <w:szCs w:val="18"/>
              </w:rPr>
              <w:t xml:space="preserve">№ </w:t>
            </w:r>
            <w:proofErr w:type="spellStart"/>
            <w:r w:rsidRPr="00D10ECC">
              <w:rPr>
                <w:rFonts w:ascii="Times New Roman" w:hAnsi="Times New Roman" w:cs="Times New Roman"/>
                <w:sz w:val="18"/>
                <w:szCs w:val="18"/>
              </w:rPr>
              <w:t>пп</w:t>
            </w:r>
            <w:proofErr w:type="spellEnd"/>
          </w:p>
        </w:tc>
        <w:tc>
          <w:tcPr>
            <w:tcW w:w="4780" w:type="dxa"/>
            <w:tcBorders>
              <w:top w:val="single" w:sz="4" w:space="0" w:color="auto"/>
              <w:left w:val="single" w:sz="4" w:space="0" w:color="auto"/>
              <w:bottom w:val="nil"/>
              <w:right w:val="single" w:sz="4" w:space="0" w:color="000000"/>
            </w:tcBorders>
            <w:shd w:val="clear" w:color="auto" w:fill="auto"/>
            <w:vAlign w:val="center"/>
            <w:hideMark/>
          </w:tcPr>
          <w:p w:rsidR="00D10ECC" w:rsidRPr="00D10ECC" w:rsidRDefault="00D10ECC" w:rsidP="005D4FB7">
            <w:pPr>
              <w:jc w:val="center"/>
              <w:rPr>
                <w:rFonts w:ascii="Times New Roman" w:hAnsi="Times New Roman" w:cs="Times New Roman"/>
                <w:sz w:val="18"/>
                <w:szCs w:val="18"/>
              </w:rPr>
            </w:pPr>
            <w:r w:rsidRPr="00D10ECC">
              <w:rPr>
                <w:rFonts w:ascii="Times New Roman" w:hAnsi="Times New Roman" w:cs="Times New Roman"/>
                <w:sz w:val="18"/>
                <w:szCs w:val="18"/>
              </w:rPr>
              <w:t>Наименование</w:t>
            </w:r>
          </w:p>
        </w:tc>
        <w:tc>
          <w:tcPr>
            <w:tcW w:w="640" w:type="dxa"/>
            <w:tcBorders>
              <w:top w:val="single" w:sz="4" w:space="0" w:color="auto"/>
              <w:left w:val="single" w:sz="4" w:space="0" w:color="auto"/>
              <w:bottom w:val="nil"/>
              <w:right w:val="single" w:sz="4" w:space="0" w:color="auto"/>
            </w:tcBorders>
            <w:shd w:val="clear" w:color="auto" w:fill="auto"/>
            <w:vAlign w:val="center"/>
            <w:hideMark/>
          </w:tcPr>
          <w:p w:rsidR="00D10ECC" w:rsidRPr="00D10ECC" w:rsidRDefault="00D10ECC" w:rsidP="005D4FB7">
            <w:pPr>
              <w:jc w:val="center"/>
              <w:rPr>
                <w:rFonts w:ascii="Times New Roman" w:hAnsi="Times New Roman" w:cs="Times New Roman"/>
                <w:sz w:val="18"/>
                <w:szCs w:val="18"/>
              </w:rPr>
            </w:pPr>
            <w:r w:rsidRPr="00D10ECC">
              <w:rPr>
                <w:rFonts w:ascii="Times New Roman" w:hAnsi="Times New Roman" w:cs="Times New Roman"/>
                <w:sz w:val="18"/>
                <w:szCs w:val="18"/>
              </w:rPr>
              <w:t>Ед. изм.</w:t>
            </w:r>
          </w:p>
        </w:tc>
        <w:tc>
          <w:tcPr>
            <w:tcW w:w="1792" w:type="dxa"/>
            <w:tcBorders>
              <w:top w:val="single" w:sz="4" w:space="0" w:color="auto"/>
              <w:left w:val="single" w:sz="4" w:space="0" w:color="auto"/>
              <w:bottom w:val="nil"/>
              <w:right w:val="nil"/>
            </w:tcBorders>
            <w:shd w:val="clear" w:color="auto" w:fill="auto"/>
            <w:vAlign w:val="center"/>
            <w:hideMark/>
          </w:tcPr>
          <w:p w:rsidR="00D10ECC" w:rsidRPr="00D10ECC" w:rsidRDefault="00D10ECC" w:rsidP="005D4FB7">
            <w:pPr>
              <w:jc w:val="center"/>
              <w:rPr>
                <w:rFonts w:ascii="Times New Roman" w:hAnsi="Times New Roman" w:cs="Times New Roman"/>
                <w:sz w:val="18"/>
                <w:szCs w:val="18"/>
              </w:rPr>
            </w:pPr>
            <w:r w:rsidRPr="00D10ECC">
              <w:rPr>
                <w:rFonts w:ascii="Times New Roman" w:hAnsi="Times New Roman" w:cs="Times New Roman"/>
                <w:sz w:val="18"/>
                <w:szCs w:val="18"/>
              </w:rPr>
              <w:t>Общее кол-во</w:t>
            </w:r>
          </w:p>
        </w:tc>
        <w:tc>
          <w:tcPr>
            <w:tcW w:w="2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0ECC" w:rsidRPr="00D10ECC" w:rsidRDefault="00D10ECC" w:rsidP="005D4FB7">
            <w:pPr>
              <w:jc w:val="center"/>
              <w:rPr>
                <w:rFonts w:ascii="Times New Roman" w:hAnsi="Times New Roman" w:cs="Times New Roman"/>
                <w:sz w:val="18"/>
                <w:szCs w:val="18"/>
              </w:rPr>
            </w:pPr>
            <w:r w:rsidRPr="00D10ECC">
              <w:rPr>
                <w:rFonts w:ascii="Times New Roman" w:hAnsi="Times New Roman" w:cs="Times New Roman"/>
                <w:sz w:val="18"/>
                <w:szCs w:val="18"/>
              </w:rPr>
              <w:t>Примечание</w:t>
            </w:r>
          </w:p>
        </w:tc>
      </w:tr>
      <w:tr w:rsidR="00D10ECC" w:rsidRPr="00D10ECC" w:rsidTr="005D4FB7">
        <w:trPr>
          <w:gridBefore w:val="1"/>
          <w:gridAfter w:val="1"/>
          <w:wBefore w:w="552" w:type="dxa"/>
          <w:wAfter w:w="216" w:type="dxa"/>
          <w:trHeight w:val="315"/>
        </w:trPr>
        <w:tc>
          <w:tcPr>
            <w:tcW w:w="600" w:type="dxa"/>
            <w:tcBorders>
              <w:top w:val="single" w:sz="4" w:space="0" w:color="auto"/>
              <w:left w:val="single" w:sz="4" w:space="0" w:color="auto"/>
              <w:bottom w:val="nil"/>
              <w:right w:val="single" w:sz="4" w:space="0" w:color="auto"/>
            </w:tcBorders>
            <w:shd w:val="clear" w:color="auto" w:fill="auto"/>
            <w:noWrap/>
            <w:vAlign w:val="center"/>
            <w:hideMark/>
          </w:tcPr>
          <w:p w:rsidR="00D10ECC" w:rsidRPr="00D10ECC" w:rsidRDefault="00D10ECC" w:rsidP="005D4FB7">
            <w:pPr>
              <w:jc w:val="center"/>
              <w:rPr>
                <w:rFonts w:ascii="Times New Roman" w:hAnsi="Times New Roman" w:cs="Times New Roman"/>
                <w:sz w:val="18"/>
                <w:szCs w:val="18"/>
              </w:rPr>
            </w:pPr>
            <w:r w:rsidRPr="00D10ECC">
              <w:rPr>
                <w:rFonts w:ascii="Times New Roman" w:hAnsi="Times New Roman" w:cs="Times New Roman"/>
                <w:sz w:val="18"/>
                <w:szCs w:val="18"/>
              </w:rPr>
              <w:t>1</w:t>
            </w:r>
          </w:p>
        </w:tc>
        <w:tc>
          <w:tcPr>
            <w:tcW w:w="4780" w:type="dxa"/>
            <w:tcBorders>
              <w:top w:val="single" w:sz="4" w:space="0" w:color="auto"/>
              <w:left w:val="nil"/>
              <w:bottom w:val="nil"/>
              <w:right w:val="single" w:sz="4" w:space="0" w:color="auto"/>
            </w:tcBorders>
            <w:shd w:val="clear" w:color="auto" w:fill="auto"/>
            <w:noWrap/>
            <w:vAlign w:val="center"/>
            <w:hideMark/>
          </w:tcPr>
          <w:p w:rsidR="00D10ECC" w:rsidRPr="00D10ECC" w:rsidRDefault="00D10ECC" w:rsidP="005D4FB7">
            <w:pPr>
              <w:jc w:val="center"/>
              <w:rPr>
                <w:rFonts w:ascii="Times New Roman" w:hAnsi="Times New Roman" w:cs="Times New Roman"/>
                <w:sz w:val="18"/>
                <w:szCs w:val="18"/>
              </w:rPr>
            </w:pPr>
            <w:r w:rsidRPr="00D10ECC">
              <w:rPr>
                <w:rFonts w:ascii="Times New Roman" w:hAnsi="Times New Roman" w:cs="Times New Roman"/>
                <w:sz w:val="18"/>
                <w:szCs w:val="18"/>
              </w:rPr>
              <w:t>2</w:t>
            </w:r>
          </w:p>
        </w:tc>
        <w:tc>
          <w:tcPr>
            <w:tcW w:w="640" w:type="dxa"/>
            <w:tcBorders>
              <w:top w:val="single" w:sz="4" w:space="0" w:color="auto"/>
              <w:left w:val="nil"/>
              <w:bottom w:val="nil"/>
              <w:right w:val="single" w:sz="4" w:space="0" w:color="auto"/>
            </w:tcBorders>
            <w:shd w:val="clear" w:color="auto" w:fill="auto"/>
            <w:noWrap/>
            <w:vAlign w:val="center"/>
            <w:hideMark/>
          </w:tcPr>
          <w:p w:rsidR="00D10ECC" w:rsidRPr="00D10ECC" w:rsidRDefault="00D10ECC" w:rsidP="005D4FB7">
            <w:pPr>
              <w:jc w:val="center"/>
              <w:rPr>
                <w:rFonts w:ascii="Times New Roman" w:hAnsi="Times New Roman" w:cs="Times New Roman"/>
                <w:sz w:val="18"/>
                <w:szCs w:val="18"/>
              </w:rPr>
            </w:pPr>
            <w:r w:rsidRPr="00D10ECC">
              <w:rPr>
                <w:rFonts w:ascii="Times New Roman" w:hAnsi="Times New Roman" w:cs="Times New Roman"/>
                <w:sz w:val="18"/>
                <w:szCs w:val="18"/>
              </w:rPr>
              <w:t>3</w:t>
            </w:r>
          </w:p>
        </w:tc>
        <w:tc>
          <w:tcPr>
            <w:tcW w:w="1792" w:type="dxa"/>
            <w:tcBorders>
              <w:top w:val="single" w:sz="4" w:space="0" w:color="auto"/>
              <w:left w:val="nil"/>
              <w:bottom w:val="nil"/>
              <w:right w:val="single" w:sz="4" w:space="0" w:color="auto"/>
            </w:tcBorders>
            <w:shd w:val="clear" w:color="auto" w:fill="auto"/>
            <w:noWrap/>
            <w:vAlign w:val="center"/>
            <w:hideMark/>
          </w:tcPr>
          <w:p w:rsidR="00D10ECC" w:rsidRPr="00D10ECC" w:rsidRDefault="00D10ECC" w:rsidP="005D4FB7">
            <w:pPr>
              <w:jc w:val="center"/>
              <w:rPr>
                <w:rFonts w:ascii="Times New Roman" w:hAnsi="Times New Roman" w:cs="Times New Roman"/>
                <w:sz w:val="18"/>
                <w:szCs w:val="18"/>
              </w:rPr>
            </w:pPr>
            <w:r w:rsidRPr="00D10ECC">
              <w:rPr>
                <w:rFonts w:ascii="Times New Roman" w:hAnsi="Times New Roman" w:cs="Times New Roman"/>
                <w:sz w:val="18"/>
                <w:szCs w:val="18"/>
              </w:rPr>
              <w:t>4</w:t>
            </w:r>
          </w:p>
        </w:tc>
        <w:tc>
          <w:tcPr>
            <w:tcW w:w="2200" w:type="dxa"/>
            <w:tcBorders>
              <w:top w:val="single" w:sz="4" w:space="0" w:color="auto"/>
              <w:left w:val="nil"/>
              <w:bottom w:val="nil"/>
              <w:right w:val="single" w:sz="4" w:space="0" w:color="auto"/>
            </w:tcBorders>
            <w:shd w:val="clear" w:color="auto" w:fill="auto"/>
            <w:noWrap/>
            <w:vAlign w:val="center"/>
            <w:hideMark/>
          </w:tcPr>
          <w:p w:rsidR="00D10ECC" w:rsidRPr="00D10ECC" w:rsidRDefault="00D10ECC" w:rsidP="005D4FB7">
            <w:pPr>
              <w:jc w:val="center"/>
              <w:rPr>
                <w:rFonts w:ascii="Times New Roman" w:hAnsi="Times New Roman" w:cs="Times New Roman"/>
                <w:sz w:val="18"/>
                <w:szCs w:val="18"/>
              </w:rPr>
            </w:pPr>
            <w:r w:rsidRPr="00D10ECC">
              <w:rPr>
                <w:rFonts w:ascii="Times New Roman" w:hAnsi="Times New Roman" w:cs="Times New Roman"/>
                <w:sz w:val="18"/>
                <w:szCs w:val="18"/>
              </w:rPr>
              <w:t>5</w:t>
            </w:r>
          </w:p>
        </w:tc>
      </w:tr>
      <w:tr w:rsidR="00D10ECC" w:rsidRPr="00D10ECC" w:rsidTr="005D4FB7">
        <w:trPr>
          <w:gridBefore w:val="1"/>
          <w:gridAfter w:val="1"/>
          <w:wBefore w:w="552" w:type="dxa"/>
          <w:wAfter w:w="216" w:type="dxa"/>
          <w:trHeight w:val="360"/>
        </w:trPr>
        <w:tc>
          <w:tcPr>
            <w:tcW w:w="600" w:type="dxa"/>
            <w:tcBorders>
              <w:top w:val="single" w:sz="4" w:space="0" w:color="auto"/>
              <w:left w:val="single" w:sz="4" w:space="0" w:color="auto"/>
              <w:bottom w:val="single" w:sz="4" w:space="0" w:color="auto"/>
              <w:right w:val="nil"/>
            </w:tcBorders>
            <w:shd w:val="clear" w:color="auto" w:fill="auto"/>
            <w:noWrap/>
            <w:vAlign w:val="center"/>
            <w:hideMark/>
          </w:tcPr>
          <w:p w:rsidR="00D10ECC" w:rsidRPr="00D10ECC" w:rsidRDefault="00D10ECC" w:rsidP="005D4FB7">
            <w:pPr>
              <w:jc w:val="center"/>
              <w:rPr>
                <w:rFonts w:ascii="Times New Roman" w:hAnsi="Times New Roman" w:cs="Times New Roman"/>
                <w:b/>
                <w:bCs/>
                <w:sz w:val="18"/>
                <w:szCs w:val="18"/>
              </w:rPr>
            </w:pPr>
            <w:r w:rsidRPr="00D10ECC">
              <w:rPr>
                <w:rFonts w:ascii="Times New Roman" w:hAnsi="Times New Roman" w:cs="Times New Roman"/>
                <w:b/>
                <w:bCs/>
                <w:sz w:val="18"/>
                <w:szCs w:val="18"/>
              </w:rPr>
              <w:t> </w:t>
            </w:r>
          </w:p>
        </w:tc>
        <w:tc>
          <w:tcPr>
            <w:tcW w:w="4780" w:type="dxa"/>
            <w:tcBorders>
              <w:top w:val="single" w:sz="4" w:space="0" w:color="auto"/>
              <w:left w:val="nil"/>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b/>
                <w:bCs/>
                <w:sz w:val="18"/>
                <w:szCs w:val="18"/>
              </w:rPr>
            </w:pPr>
            <w:r w:rsidRPr="00D10ECC">
              <w:rPr>
                <w:rFonts w:ascii="Times New Roman" w:hAnsi="Times New Roman" w:cs="Times New Roman"/>
                <w:b/>
                <w:bCs/>
                <w:sz w:val="18"/>
                <w:szCs w:val="18"/>
              </w:rPr>
              <w:t>Материалы Заказчика</w:t>
            </w:r>
          </w:p>
        </w:tc>
        <w:tc>
          <w:tcPr>
            <w:tcW w:w="640" w:type="dxa"/>
            <w:tcBorders>
              <w:top w:val="single" w:sz="4" w:space="0" w:color="auto"/>
              <w:left w:val="nil"/>
              <w:bottom w:val="single" w:sz="4" w:space="0" w:color="auto"/>
              <w:right w:val="nil"/>
            </w:tcBorders>
            <w:shd w:val="clear" w:color="auto" w:fill="auto"/>
            <w:noWrap/>
            <w:vAlign w:val="center"/>
            <w:hideMark/>
          </w:tcPr>
          <w:p w:rsidR="00D10ECC" w:rsidRPr="00D10ECC" w:rsidRDefault="00D10ECC" w:rsidP="005D4FB7">
            <w:pPr>
              <w:rPr>
                <w:rFonts w:ascii="Times New Roman" w:hAnsi="Times New Roman" w:cs="Times New Roman"/>
                <w:sz w:val="18"/>
                <w:szCs w:val="18"/>
              </w:rPr>
            </w:pPr>
            <w:r w:rsidRPr="00D10ECC">
              <w:rPr>
                <w:rFonts w:ascii="Times New Roman" w:hAnsi="Times New Roman" w:cs="Times New Roman"/>
                <w:sz w:val="18"/>
                <w:szCs w:val="18"/>
              </w:rPr>
              <w:t> </w:t>
            </w:r>
          </w:p>
        </w:tc>
        <w:tc>
          <w:tcPr>
            <w:tcW w:w="1792" w:type="dxa"/>
            <w:tcBorders>
              <w:top w:val="single" w:sz="4" w:space="0" w:color="auto"/>
              <w:left w:val="nil"/>
              <w:bottom w:val="single" w:sz="4" w:space="0" w:color="auto"/>
              <w:right w:val="nil"/>
            </w:tcBorders>
            <w:shd w:val="clear" w:color="auto" w:fill="auto"/>
            <w:noWrap/>
            <w:vAlign w:val="center"/>
            <w:hideMark/>
          </w:tcPr>
          <w:p w:rsidR="00D10ECC" w:rsidRPr="00D10ECC" w:rsidRDefault="00D10ECC" w:rsidP="005D4FB7">
            <w:pPr>
              <w:jc w:val="center"/>
              <w:rPr>
                <w:rFonts w:ascii="Times New Roman" w:hAnsi="Times New Roman" w:cs="Times New Roman"/>
                <w:sz w:val="18"/>
                <w:szCs w:val="18"/>
              </w:rPr>
            </w:pPr>
            <w:r w:rsidRPr="00D10ECC">
              <w:rPr>
                <w:rFonts w:ascii="Times New Roman" w:hAnsi="Times New Roman" w:cs="Times New Roman"/>
                <w:sz w:val="18"/>
                <w:szCs w:val="18"/>
              </w:rPr>
              <w:t> </w:t>
            </w:r>
          </w:p>
        </w:tc>
        <w:tc>
          <w:tcPr>
            <w:tcW w:w="2200" w:type="dxa"/>
            <w:tcBorders>
              <w:top w:val="single" w:sz="4" w:space="0" w:color="auto"/>
              <w:left w:val="nil"/>
              <w:bottom w:val="single" w:sz="4" w:space="0" w:color="auto"/>
              <w:right w:val="single" w:sz="4" w:space="0" w:color="auto"/>
            </w:tcBorders>
            <w:shd w:val="clear" w:color="auto" w:fill="auto"/>
            <w:noWrap/>
            <w:vAlign w:val="center"/>
            <w:hideMark/>
          </w:tcPr>
          <w:p w:rsidR="00D10ECC" w:rsidRPr="00D10ECC" w:rsidRDefault="00D10ECC" w:rsidP="005D4FB7">
            <w:pPr>
              <w:jc w:val="right"/>
              <w:rPr>
                <w:rFonts w:ascii="Times New Roman" w:hAnsi="Times New Roman" w:cs="Times New Roman"/>
                <w:sz w:val="18"/>
                <w:szCs w:val="18"/>
              </w:rPr>
            </w:pPr>
            <w:r w:rsidRPr="00D10ECC">
              <w:rPr>
                <w:rFonts w:ascii="Times New Roman" w:hAnsi="Times New Roman" w:cs="Times New Roman"/>
                <w:sz w:val="18"/>
                <w:szCs w:val="18"/>
              </w:rPr>
              <w:t> </w:t>
            </w:r>
          </w:p>
        </w:tc>
      </w:tr>
      <w:tr w:rsidR="00D10ECC" w:rsidRPr="00D10ECC" w:rsidTr="005D4FB7">
        <w:trPr>
          <w:gridBefore w:val="1"/>
          <w:gridAfter w:val="1"/>
          <w:wBefore w:w="552" w:type="dxa"/>
          <w:wAfter w:w="216" w:type="dxa"/>
          <w:trHeight w:val="66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0ECC" w:rsidRPr="00D10ECC" w:rsidRDefault="00D10ECC" w:rsidP="005D4FB7">
            <w:pPr>
              <w:jc w:val="center"/>
              <w:rPr>
                <w:rFonts w:ascii="Times New Roman" w:hAnsi="Times New Roman" w:cs="Times New Roman"/>
                <w:sz w:val="18"/>
                <w:szCs w:val="18"/>
              </w:rPr>
            </w:pPr>
            <w:r w:rsidRPr="00D10ECC">
              <w:rPr>
                <w:rFonts w:ascii="Times New Roman" w:hAnsi="Times New Roman" w:cs="Times New Roman"/>
                <w:sz w:val="18"/>
                <w:szCs w:val="18"/>
              </w:rPr>
              <w:t>1</w:t>
            </w:r>
          </w:p>
        </w:tc>
        <w:tc>
          <w:tcPr>
            <w:tcW w:w="4780"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sz w:val="18"/>
                <w:szCs w:val="18"/>
              </w:rPr>
            </w:pPr>
            <w:r w:rsidRPr="00D10ECC">
              <w:rPr>
                <w:rFonts w:ascii="Times New Roman" w:hAnsi="Times New Roman" w:cs="Times New Roman"/>
                <w:sz w:val="18"/>
                <w:szCs w:val="18"/>
              </w:rPr>
              <w:t>Клапан EVP/NC DN50 P.MAKC 6 БАР МЕДЛ</w:t>
            </w:r>
            <w:proofErr w:type="gramStart"/>
            <w:r w:rsidRPr="00D10ECC">
              <w:rPr>
                <w:rFonts w:ascii="Times New Roman" w:hAnsi="Times New Roman" w:cs="Times New Roman"/>
                <w:sz w:val="18"/>
                <w:szCs w:val="18"/>
              </w:rPr>
              <w:t>.О</w:t>
            </w:r>
            <w:proofErr w:type="gramEnd"/>
            <w:r w:rsidRPr="00D10ECC">
              <w:rPr>
                <w:rFonts w:ascii="Times New Roman" w:hAnsi="Times New Roman" w:cs="Times New Roman"/>
                <w:sz w:val="18"/>
                <w:szCs w:val="18"/>
              </w:rPr>
              <w:t>ТКР. 230/В50-60Гц, EVPS500067 608 (</w:t>
            </w:r>
            <w:proofErr w:type="spellStart"/>
            <w:r w:rsidRPr="00D10ECC">
              <w:rPr>
                <w:rFonts w:ascii="Times New Roman" w:hAnsi="Times New Roman" w:cs="Times New Roman"/>
                <w:sz w:val="18"/>
                <w:szCs w:val="18"/>
              </w:rPr>
              <w:t>фланец+CPI</w:t>
            </w:r>
            <w:proofErr w:type="spellEnd"/>
            <w:r w:rsidRPr="00D10ECC">
              <w:rPr>
                <w:rFonts w:ascii="Times New Roman" w:hAnsi="Times New Roman" w:cs="Times New Roman"/>
                <w:sz w:val="18"/>
                <w:szCs w:val="18"/>
              </w:rPr>
              <w:t>), производитель «MADAS»</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D10ECC" w:rsidRPr="00D10ECC" w:rsidRDefault="00D10ECC" w:rsidP="005D4FB7">
            <w:pPr>
              <w:jc w:val="center"/>
              <w:rPr>
                <w:rFonts w:ascii="Times New Roman" w:hAnsi="Times New Roman" w:cs="Times New Roman"/>
                <w:sz w:val="18"/>
                <w:szCs w:val="18"/>
              </w:rPr>
            </w:pPr>
            <w:proofErr w:type="spellStart"/>
            <w:proofErr w:type="gramStart"/>
            <w:r w:rsidRPr="00D10ECC">
              <w:rPr>
                <w:rFonts w:ascii="Times New Roman" w:hAnsi="Times New Roman" w:cs="Times New Roman"/>
                <w:sz w:val="18"/>
                <w:szCs w:val="18"/>
              </w:rPr>
              <w:t>шт</w:t>
            </w:r>
            <w:proofErr w:type="spellEnd"/>
            <w:proofErr w:type="gramEnd"/>
          </w:p>
        </w:tc>
        <w:tc>
          <w:tcPr>
            <w:tcW w:w="1792" w:type="dxa"/>
            <w:tcBorders>
              <w:top w:val="single" w:sz="4" w:space="0" w:color="auto"/>
              <w:left w:val="nil"/>
              <w:bottom w:val="single" w:sz="4" w:space="0" w:color="auto"/>
              <w:right w:val="nil"/>
            </w:tcBorders>
            <w:shd w:val="clear" w:color="auto" w:fill="auto"/>
            <w:vAlign w:val="center"/>
            <w:hideMark/>
          </w:tcPr>
          <w:p w:rsidR="00D10ECC" w:rsidRPr="00D10ECC" w:rsidRDefault="00D10ECC" w:rsidP="005D4FB7">
            <w:pPr>
              <w:jc w:val="center"/>
              <w:rPr>
                <w:rFonts w:ascii="Times New Roman" w:hAnsi="Times New Roman" w:cs="Times New Roman"/>
                <w:sz w:val="18"/>
                <w:szCs w:val="18"/>
              </w:rPr>
            </w:pPr>
            <w:r w:rsidRPr="00D10ECC">
              <w:rPr>
                <w:rFonts w:ascii="Times New Roman" w:hAnsi="Times New Roman" w:cs="Times New Roman"/>
                <w:sz w:val="18"/>
                <w:szCs w:val="18"/>
              </w:rPr>
              <w:t>1</w:t>
            </w:r>
          </w:p>
        </w:tc>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18"/>
                <w:szCs w:val="18"/>
              </w:rPr>
            </w:pPr>
            <w:r w:rsidRPr="00D10ECC">
              <w:rPr>
                <w:rFonts w:ascii="Times New Roman" w:hAnsi="Times New Roman" w:cs="Times New Roman"/>
                <w:color w:val="000000"/>
                <w:sz w:val="18"/>
                <w:szCs w:val="18"/>
              </w:rPr>
              <w:t> </w:t>
            </w:r>
          </w:p>
        </w:tc>
      </w:tr>
      <w:tr w:rsidR="00D10ECC" w:rsidRPr="00D10ECC" w:rsidTr="005D4FB7">
        <w:trPr>
          <w:gridBefore w:val="1"/>
          <w:gridAfter w:val="1"/>
          <w:wBefore w:w="552" w:type="dxa"/>
          <w:wAfter w:w="216" w:type="dxa"/>
          <w:trHeight w:val="69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10ECC" w:rsidRPr="00D10ECC" w:rsidRDefault="00D10ECC" w:rsidP="005D4FB7">
            <w:pPr>
              <w:jc w:val="center"/>
              <w:rPr>
                <w:rFonts w:ascii="Times New Roman" w:hAnsi="Times New Roman" w:cs="Times New Roman"/>
                <w:sz w:val="18"/>
                <w:szCs w:val="18"/>
              </w:rPr>
            </w:pPr>
            <w:r w:rsidRPr="00D10ECC">
              <w:rPr>
                <w:rFonts w:ascii="Times New Roman" w:hAnsi="Times New Roman" w:cs="Times New Roman"/>
                <w:sz w:val="18"/>
                <w:szCs w:val="18"/>
              </w:rPr>
              <w:t>2</w:t>
            </w:r>
          </w:p>
        </w:tc>
        <w:tc>
          <w:tcPr>
            <w:tcW w:w="4780"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sz w:val="18"/>
                <w:szCs w:val="18"/>
              </w:rPr>
            </w:pPr>
            <w:r w:rsidRPr="00D10ECC">
              <w:rPr>
                <w:rFonts w:ascii="Times New Roman" w:hAnsi="Times New Roman" w:cs="Times New Roman"/>
                <w:sz w:val="18"/>
                <w:szCs w:val="18"/>
              </w:rPr>
              <w:t>Компенсатор DN50 P.MAKC 6 БАР MG-30-50 (фланец), производитель «MADAS»</w:t>
            </w:r>
          </w:p>
        </w:tc>
        <w:tc>
          <w:tcPr>
            <w:tcW w:w="640" w:type="dxa"/>
            <w:tcBorders>
              <w:top w:val="nil"/>
              <w:left w:val="nil"/>
              <w:bottom w:val="single" w:sz="4" w:space="0" w:color="auto"/>
              <w:right w:val="single" w:sz="4" w:space="0" w:color="auto"/>
            </w:tcBorders>
            <w:shd w:val="clear" w:color="auto" w:fill="auto"/>
            <w:vAlign w:val="center"/>
            <w:hideMark/>
          </w:tcPr>
          <w:p w:rsidR="00D10ECC" w:rsidRPr="00D10ECC" w:rsidRDefault="00D10ECC" w:rsidP="005D4FB7">
            <w:pPr>
              <w:jc w:val="center"/>
              <w:rPr>
                <w:rFonts w:ascii="Times New Roman" w:hAnsi="Times New Roman" w:cs="Times New Roman"/>
                <w:sz w:val="18"/>
                <w:szCs w:val="18"/>
              </w:rPr>
            </w:pPr>
            <w:proofErr w:type="spellStart"/>
            <w:proofErr w:type="gramStart"/>
            <w:r w:rsidRPr="00D10ECC">
              <w:rPr>
                <w:rFonts w:ascii="Times New Roman" w:hAnsi="Times New Roman" w:cs="Times New Roman"/>
                <w:sz w:val="18"/>
                <w:szCs w:val="18"/>
              </w:rPr>
              <w:t>шт</w:t>
            </w:r>
            <w:proofErr w:type="spellEnd"/>
            <w:proofErr w:type="gramEnd"/>
          </w:p>
        </w:tc>
        <w:tc>
          <w:tcPr>
            <w:tcW w:w="1792" w:type="dxa"/>
            <w:tcBorders>
              <w:top w:val="nil"/>
              <w:left w:val="nil"/>
              <w:bottom w:val="single" w:sz="4" w:space="0" w:color="auto"/>
              <w:right w:val="single" w:sz="4" w:space="0" w:color="auto"/>
            </w:tcBorders>
            <w:shd w:val="clear" w:color="auto" w:fill="auto"/>
            <w:vAlign w:val="center"/>
            <w:hideMark/>
          </w:tcPr>
          <w:p w:rsidR="00D10ECC" w:rsidRPr="00D10ECC" w:rsidRDefault="00D10ECC" w:rsidP="005D4FB7">
            <w:pPr>
              <w:jc w:val="center"/>
              <w:rPr>
                <w:rFonts w:ascii="Times New Roman" w:hAnsi="Times New Roman" w:cs="Times New Roman"/>
                <w:sz w:val="18"/>
                <w:szCs w:val="18"/>
              </w:rPr>
            </w:pPr>
            <w:r w:rsidRPr="00D10ECC">
              <w:rPr>
                <w:rFonts w:ascii="Times New Roman" w:hAnsi="Times New Roman" w:cs="Times New Roman"/>
                <w:sz w:val="18"/>
                <w:szCs w:val="18"/>
              </w:rPr>
              <w:t>3</w:t>
            </w:r>
          </w:p>
        </w:tc>
        <w:tc>
          <w:tcPr>
            <w:tcW w:w="2200"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18"/>
                <w:szCs w:val="18"/>
              </w:rPr>
            </w:pPr>
            <w:r w:rsidRPr="00D10ECC">
              <w:rPr>
                <w:rFonts w:ascii="Times New Roman" w:hAnsi="Times New Roman" w:cs="Times New Roman"/>
                <w:color w:val="000000"/>
                <w:sz w:val="18"/>
                <w:szCs w:val="18"/>
              </w:rPr>
              <w:t> </w:t>
            </w:r>
          </w:p>
        </w:tc>
      </w:tr>
      <w:tr w:rsidR="00D10ECC" w:rsidRPr="00D10ECC" w:rsidTr="005D4FB7">
        <w:trPr>
          <w:gridBefore w:val="1"/>
          <w:gridAfter w:val="1"/>
          <w:wBefore w:w="552" w:type="dxa"/>
          <w:wAfter w:w="216" w:type="dxa"/>
          <w:trHeight w:val="66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10ECC" w:rsidRPr="00D10ECC" w:rsidRDefault="00D10ECC" w:rsidP="005D4FB7">
            <w:pPr>
              <w:jc w:val="center"/>
              <w:rPr>
                <w:rFonts w:ascii="Times New Roman" w:hAnsi="Times New Roman" w:cs="Times New Roman"/>
                <w:sz w:val="18"/>
                <w:szCs w:val="18"/>
              </w:rPr>
            </w:pPr>
            <w:r w:rsidRPr="00D10ECC">
              <w:rPr>
                <w:rFonts w:ascii="Times New Roman" w:hAnsi="Times New Roman" w:cs="Times New Roman"/>
                <w:sz w:val="18"/>
                <w:szCs w:val="18"/>
              </w:rPr>
              <w:t>3</w:t>
            </w:r>
          </w:p>
        </w:tc>
        <w:tc>
          <w:tcPr>
            <w:tcW w:w="4780"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sz w:val="18"/>
                <w:szCs w:val="18"/>
              </w:rPr>
            </w:pPr>
            <w:r w:rsidRPr="00D10ECC">
              <w:rPr>
                <w:rFonts w:ascii="Times New Roman" w:hAnsi="Times New Roman" w:cs="Times New Roman"/>
                <w:sz w:val="18"/>
                <w:szCs w:val="18"/>
              </w:rPr>
              <w:t xml:space="preserve">Комплект индикатора перепада давления "справа-налево"  KIT-MD DPG 1.5 </w:t>
            </w:r>
          </w:p>
        </w:tc>
        <w:tc>
          <w:tcPr>
            <w:tcW w:w="640" w:type="dxa"/>
            <w:tcBorders>
              <w:top w:val="nil"/>
              <w:left w:val="nil"/>
              <w:bottom w:val="single" w:sz="4" w:space="0" w:color="auto"/>
              <w:right w:val="single" w:sz="4" w:space="0" w:color="auto"/>
            </w:tcBorders>
            <w:shd w:val="clear" w:color="auto" w:fill="auto"/>
            <w:vAlign w:val="center"/>
            <w:hideMark/>
          </w:tcPr>
          <w:p w:rsidR="00D10ECC" w:rsidRPr="00D10ECC" w:rsidRDefault="00D10ECC" w:rsidP="005D4FB7">
            <w:pPr>
              <w:jc w:val="center"/>
              <w:rPr>
                <w:rFonts w:ascii="Times New Roman" w:hAnsi="Times New Roman" w:cs="Times New Roman"/>
                <w:sz w:val="18"/>
                <w:szCs w:val="18"/>
              </w:rPr>
            </w:pPr>
            <w:proofErr w:type="spellStart"/>
            <w:proofErr w:type="gramStart"/>
            <w:r w:rsidRPr="00D10ECC">
              <w:rPr>
                <w:rFonts w:ascii="Times New Roman" w:hAnsi="Times New Roman" w:cs="Times New Roman"/>
                <w:sz w:val="18"/>
                <w:szCs w:val="18"/>
              </w:rPr>
              <w:t>шт</w:t>
            </w:r>
            <w:proofErr w:type="spellEnd"/>
            <w:proofErr w:type="gramEnd"/>
          </w:p>
        </w:tc>
        <w:tc>
          <w:tcPr>
            <w:tcW w:w="1792" w:type="dxa"/>
            <w:tcBorders>
              <w:top w:val="nil"/>
              <w:left w:val="nil"/>
              <w:bottom w:val="single" w:sz="4" w:space="0" w:color="auto"/>
              <w:right w:val="nil"/>
            </w:tcBorders>
            <w:shd w:val="clear" w:color="auto" w:fill="auto"/>
            <w:vAlign w:val="center"/>
            <w:hideMark/>
          </w:tcPr>
          <w:p w:rsidR="00D10ECC" w:rsidRPr="00D10ECC" w:rsidRDefault="00D10ECC" w:rsidP="005D4FB7">
            <w:pPr>
              <w:jc w:val="center"/>
              <w:rPr>
                <w:rFonts w:ascii="Times New Roman" w:hAnsi="Times New Roman" w:cs="Times New Roman"/>
                <w:sz w:val="18"/>
                <w:szCs w:val="18"/>
              </w:rPr>
            </w:pPr>
            <w:r w:rsidRPr="00D10ECC">
              <w:rPr>
                <w:rFonts w:ascii="Times New Roman" w:hAnsi="Times New Roman" w:cs="Times New Roman"/>
                <w:sz w:val="18"/>
                <w:szCs w:val="18"/>
              </w:rPr>
              <w:t>1</w:t>
            </w:r>
          </w:p>
        </w:tc>
        <w:tc>
          <w:tcPr>
            <w:tcW w:w="2200" w:type="dxa"/>
            <w:tcBorders>
              <w:top w:val="nil"/>
              <w:left w:val="single" w:sz="4" w:space="0" w:color="auto"/>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18"/>
                <w:szCs w:val="18"/>
              </w:rPr>
            </w:pPr>
            <w:r w:rsidRPr="00D10ECC">
              <w:rPr>
                <w:rFonts w:ascii="Times New Roman" w:hAnsi="Times New Roman" w:cs="Times New Roman"/>
                <w:color w:val="000000"/>
                <w:sz w:val="18"/>
                <w:szCs w:val="18"/>
              </w:rPr>
              <w:t> </w:t>
            </w:r>
          </w:p>
        </w:tc>
      </w:tr>
      <w:tr w:rsidR="00D10ECC" w:rsidRPr="00D10ECC" w:rsidTr="005D4FB7">
        <w:trPr>
          <w:gridBefore w:val="1"/>
          <w:gridAfter w:val="1"/>
          <w:wBefore w:w="552" w:type="dxa"/>
          <w:wAfter w:w="216" w:type="dxa"/>
          <w:trHeight w:val="12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10ECC" w:rsidRPr="00D10ECC" w:rsidRDefault="00D10ECC" w:rsidP="005D4FB7">
            <w:pPr>
              <w:jc w:val="center"/>
              <w:rPr>
                <w:rFonts w:ascii="Times New Roman" w:hAnsi="Times New Roman" w:cs="Times New Roman"/>
                <w:sz w:val="18"/>
                <w:szCs w:val="18"/>
              </w:rPr>
            </w:pPr>
            <w:r w:rsidRPr="00D10ECC">
              <w:rPr>
                <w:rFonts w:ascii="Times New Roman" w:hAnsi="Times New Roman" w:cs="Times New Roman"/>
                <w:sz w:val="18"/>
                <w:szCs w:val="18"/>
              </w:rPr>
              <w:t>4</w:t>
            </w:r>
          </w:p>
        </w:tc>
        <w:tc>
          <w:tcPr>
            <w:tcW w:w="4780"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sz w:val="18"/>
                <w:szCs w:val="18"/>
              </w:rPr>
            </w:pPr>
            <w:r w:rsidRPr="00D10ECC">
              <w:rPr>
                <w:rFonts w:ascii="Times New Roman" w:hAnsi="Times New Roman" w:cs="Times New Roman"/>
                <w:sz w:val="18"/>
                <w:szCs w:val="18"/>
              </w:rPr>
              <w:t>Краны газовые шаровые BROEN BALLOMAX, с фланцевым присоединением, стандартным проходом, с ручкой, серии КШГ 70.113, давлением 4,0 МПа (40 кгс/см</w:t>
            </w:r>
            <w:proofErr w:type="gramStart"/>
            <w:r w:rsidRPr="00D10ECC">
              <w:rPr>
                <w:rFonts w:ascii="Times New Roman" w:hAnsi="Times New Roman" w:cs="Times New Roman"/>
                <w:sz w:val="18"/>
                <w:szCs w:val="18"/>
              </w:rPr>
              <w:t>2</w:t>
            </w:r>
            <w:proofErr w:type="gramEnd"/>
            <w:r w:rsidRPr="00D10ECC">
              <w:rPr>
                <w:rFonts w:ascii="Times New Roman" w:hAnsi="Times New Roman" w:cs="Times New Roman"/>
                <w:sz w:val="18"/>
                <w:szCs w:val="18"/>
              </w:rPr>
              <w:t>), диаметром 50 мм</w:t>
            </w:r>
          </w:p>
        </w:tc>
        <w:tc>
          <w:tcPr>
            <w:tcW w:w="640" w:type="dxa"/>
            <w:tcBorders>
              <w:top w:val="nil"/>
              <w:left w:val="nil"/>
              <w:bottom w:val="single" w:sz="4" w:space="0" w:color="auto"/>
              <w:right w:val="single" w:sz="4" w:space="0" w:color="auto"/>
            </w:tcBorders>
            <w:shd w:val="clear" w:color="auto" w:fill="auto"/>
            <w:vAlign w:val="center"/>
            <w:hideMark/>
          </w:tcPr>
          <w:p w:rsidR="00D10ECC" w:rsidRPr="00D10ECC" w:rsidRDefault="00D10ECC" w:rsidP="005D4FB7">
            <w:pPr>
              <w:jc w:val="center"/>
              <w:rPr>
                <w:rFonts w:ascii="Times New Roman" w:hAnsi="Times New Roman" w:cs="Times New Roman"/>
                <w:sz w:val="18"/>
                <w:szCs w:val="18"/>
              </w:rPr>
            </w:pPr>
            <w:proofErr w:type="spellStart"/>
            <w:proofErr w:type="gramStart"/>
            <w:r w:rsidRPr="00D10ECC">
              <w:rPr>
                <w:rFonts w:ascii="Times New Roman" w:hAnsi="Times New Roman" w:cs="Times New Roman"/>
                <w:sz w:val="18"/>
                <w:szCs w:val="18"/>
              </w:rPr>
              <w:t>шт</w:t>
            </w:r>
            <w:proofErr w:type="spellEnd"/>
            <w:proofErr w:type="gramEnd"/>
          </w:p>
        </w:tc>
        <w:tc>
          <w:tcPr>
            <w:tcW w:w="1792" w:type="dxa"/>
            <w:tcBorders>
              <w:top w:val="nil"/>
              <w:left w:val="nil"/>
              <w:bottom w:val="single" w:sz="4" w:space="0" w:color="auto"/>
              <w:right w:val="single" w:sz="4" w:space="0" w:color="auto"/>
            </w:tcBorders>
            <w:shd w:val="clear" w:color="auto" w:fill="auto"/>
            <w:vAlign w:val="center"/>
            <w:hideMark/>
          </w:tcPr>
          <w:p w:rsidR="00D10ECC" w:rsidRPr="00D10ECC" w:rsidRDefault="00D10ECC" w:rsidP="005D4FB7">
            <w:pPr>
              <w:jc w:val="center"/>
              <w:rPr>
                <w:rFonts w:ascii="Times New Roman" w:hAnsi="Times New Roman" w:cs="Times New Roman"/>
                <w:sz w:val="18"/>
                <w:szCs w:val="18"/>
              </w:rPr>
            </w:pPr>
            <w:r w:rsidRPr="00D10ECC">
              <w:rPr>
                <w:rFonts w:ascii="Times New Roman" w:hAnsi="Times New Roman" w:cs="Times New Roman"/>
                <w:sz w:val="18"/>
                <w:szCs w:val="18"/>
              </w:rPr>
              <w:t>5</w:t>
            </w:r>
          </w:p>
        </w:tc>
        <w:tc>
          <w:tcPr>
            <w:tcW w:w="2200"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18"/>
                <w:szCs w:val="18"/>
              </w:rPr>
            </w:pPr>
            <w:r w:rsidRPr="00D10ECC">
              <w:rPr>
                <w:rFonts w:ascii="Times New Roman" w:hAnsi="Times New Roman" w:cs="Times New Roman"/>
                <w:color w:val="000000"/>
                <w:sz w:val="18"/>
                <w:szCs w:val="18"/>
              </w:rPr>
              <w:t> </w:t>
            </w:r>
          </w:p>
        </w:tc>
      </w:tr>
      <w:tr w:rsidR="00D10ECC" w:rsidRPr="00D10ECC" w:rsidTr="005D4FB7">
        <w:trPr>
          <w:gridBefore w:val="1"/>
          <w:gridAfter w:val="1"/>
          <w:wBefore w:w="552" w:type="dxa"/>
          <w:wAfter w:w="216" w:type="dxa"/>
          <w:trHeight w:val="1215"/>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0ECC" w:rsidRPr="00D10ECC" w:rsidRDefault="00D10ECC" w:rsidP="005D4FB7">
            <w:pPr>
              <w:jc w:val="center"/>
              <w:rPr>
                <w:rFonts w:ascii="Times New Roman" w:hAnsi="Times New Roman" w:cs="Times New Roman"/>
                <w:sz w:val="18"/>
                <w:szCs w:val="18"/>
              </w:rPr>
            </w:pPr>
            <w:r w:rsidRPr="00D10ECC">
              <w:rPr>
                <w:rFonts w:ascii="Times New Roman" w:hAnsi="Times New Roman" w:cs="Times New Roman"/>
                <w:sz w:val="18"/>
                <w:szCs w:val="18"/>
              </w:rPr>
              <w:t>5</w:t>
            </w:r>
          </w:p>
        </w:tc>
        <w:tc>
          <w:tcPr>
            <w:tcW w:w="4780"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sz w:val="18"/>
                <w:szCs w:val="18"/>
              </w:rPr>
            </w:pPr>
            <w:r w:rsidRPr="00D10ECC">
              <w:rPr>
                <w:rFonts w:ascii="Times New Roman" w:hAnsi="Times New Roman" w:cs="Times New Roman"/>
                <w:sz w:val="18"/>
                <w:szCs w:val="18"/>
              </w:rPr>
              <w:t>Краны газовые шаровые BROEN BALLOMAX, со сварным присоединением, стандартным проходом, с ручкой, серии КШГ 70.102, давлением 4,0 МПа (40 кгс/см</w:t>
            </w:r>
            <w:proofErr w:type="gramStart"/>
            <w:r w:rsidRPr="00D10ECC">
              <w:rPr>
                <w:rFonts w:ascii="Times New Roman" w:hAnsi="Times New Roman" w:cs="Times New Roman"/>
                <w:sz w:val="18"/>
                <w:szCs w:val="18"/>
              </w:rPr>
              <w:t>2</w:t>
            </w:r>
            <w:proofErr w:type="gramEnd"/>
            <w:r w:rsidRPr="00D10ECC">
              <w:rPr>
                <w:rFonts w:ascii="Times New Roman" w:hAnsi="Times New Roman" w:cs="Times New Roman"/>
                <w:sz w:val="18"/>
                <w:szCs w:val="18"/>
              </w:rPr>
              <w:t>), диаметром 20 мм</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D10ECC" w:rsidRPr="00D10ECC" w:rsidRDefault="00D10ECC" w:rsidP="005D4FB7">
            <w:pPr>
              <w:jc w:val="center"/>
              <w:rPr>
                <w:rFonts w:ascii="Times New Roman" w:hAnsi="Times New Roman" w:cs="Times New Roman"/>
                <w:sz w:val="18"/>
                <w:szCs w:val="18"/>
              </w:rPr>
            </w:pPr>
            <w:proofErr w:type="spellStart"/>
            <w:proofErr w:type="gramStart"/>
            <w:r w:rsidRPr="00D10ECC">
              <w:rPr>
                <w:rFonts w:ascii="Times New Roman" w:hAnsi="Times New Roman" w:cs="Times New Roman"/>
                <w:sz w:val="18"/>
                <w:szCs w:val="18"/>
              </w:rPr>
              <w:t>шт</w:t>
            </w:r>
            <w:proofErr w:type="spellEnd"/>
            <w:proofErr w:type="gramEnd"/>
          </w:p>
        </w:tc>
        <w:tc>
          <w:tcPr>
            <w:tcW w:w="1792" w:type="dxa"/>
            <w:tcBorders>
              <w:top w:val="single" w:sz="4" w:space="0" w:color="auto"/>
              <w:left w:val="nil"/>
              <w:bottom w:val="single" w:sz="4" w:space="0" w:color="auto"/>
              <w:right w:val="single" w:sz="4" w:space="0" w:color="auto"/>
            </w:tcBorders>
            <w:shd w:val="clear" w:color="auto" w:fill="auto"/>
            <w:vAlign w:val="center"/>
            <w:hideMark/>
          </w:tcPr>
          <w:p w:rsidR="00D10ECC" w:rsidRPr="00D10ECC" w:rsidRDefault="00D10ECC" w:rsidP="005D4FB7">
            <w:pPr>
              <w:jc w:val="center"/>
              <w:rPr>
                <w:rFonts w:ascii="Times New Roman" w:hAnsi="Times New Roman" w:cs="Times New Roman"/>
                <w:sz w:val="18"/>
                <w:szCs w:val="18"/>
              </w:rPr>
            </w:pPr>
            <w:r w:rsidRPr="00D10ECC">
              <w:rPr>
                <w:rFonts w:ascii="Times New Roman" w:hAnsi="Times New Roman" w:cs="Times New Roman"/>
                <w:sz w:val="18"/>
                <w:szCs w:val="18"/>
              </w:rPr>
              <w:t>7</w:t>
            </w:r>
          </w:p>
        </w:tc>
        <w:tc>
          <w:tcPr>
            <w:tcW w:w="2200"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18"/>
                <w:szCs w:val="18"/>
              </w:rPr>
            </w:pPr>
            <w:r w:rsidRPr="00D10ECC">
              <w:rPr>
                <w:rFonts w:ascii="Times New Roman" w:hAnsi="Times New Roman" w:cs="Times New Roman"/>
                <w:color w:val="000000"/>
                <w:sz w:val="18"/>
                <w:szCs w:val="18"/>
              </w:rPr>
              <w:t> </w:t>
            </w:r>
          </w:p>
        </w:tc>
      </w:tr>
      <w:tr w:rsidR="00D10ECC" w:rsidRPr="00D10ECC" w:rsidTr="005D4FB7">
        <w:trPr>
          <w:gridBefore w:val="1"/>
          <w:gridAfter w:val="1"/>
          <w:wBefore w:w="552" w:type="dxa"/>
          <w:wAfter w:w="216" w:type="dxa"/>
          <w:trHeight w:val="12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10ECC" w:rsidRPr="00D10ECC" w:rsidRDefault="00D10ECC" w:rsidP="005D4FB7">
            <w:pPr>
              <w:jc w:val="center"/>
              <w:rPr>
                <w:rFonts w:ascii="Times New Roman" w:hAnsi="Times New Roman" w:cs="Times New Roman"/>
                <w:sz w:val="18"/>
                <w:szCs w:val="18"/>
              </w:rPr>
            </w:pPr>
            <w:r w:rsidRPr="00D10ECC">
              <w:rPr>
                <w:rFonts w:ascii="Times New Roman" w:hAnsi="Times New Roman" w:cs="Times New Roman"/>
                <w:sz w:val="18"/>
                <w:szCs w:val="18"/>
              </w:rPr>
              <w:t>6</w:t>
            </w:r>
          </w:p>
        </w:tc>
        <w:tc>
          <w:tcPr>
            <w:tcW w:w="4780"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sz w:val="18"/>
                <w:szCs w:val="18"/>
              </w:rPr>
            </w:pPr>
            <w:r w:rsidRPr="00D10ECC">
              <w:rPr>
                <w:rFonts w:ascii="Times New Roman" w:hAnsi="Times New Roman" w:cs="Times New Roman"/>
                <w:sz w:val="18"/>
                <w:szCs w:val="18"/>
              </w:rPr>
              <w:t>Краны газовые шаровые BROEN BALLOMAX, со сварным присоединением, стандартным проходом, с ручкой, серии КШГ 70.102, давлением 4,0 МПа (40 кгс/см</w:t>
            </w:r>
            <w:proofErr w:type="gramStart"/>
            <w:r w:rsidRPr="00D10ECC">
              <w:rPr>
                <w:rFonts w:ascii="Times New Roman" w:hAnsi="Times New Roman" w:cs="Times New Roman"/>
                <w:sz w:val="18"/>
                <w:szCs w:val="18"/>
              </w:rPr>
              <w:t>2</w:t>
            </w:r>
            <w:proofErr w:type="gramEnd"/>
            <w:r w:rsidRPr="00D10ECC">
              <w:rPr>
                <w:rFonts w:ascii="Times New Roman" w:hAnsi="Times New Roman" w:cs="Times New Roman"/>
                <w:sz w:val="18"/>
                <w:szCs w:val="18"/>
              </w:rPr>
              <w:t>), диаметром 15 мм</w:t>
            </w:r>
          </w:p>
        </w:tc>
        <w:tc>
          <w:tcPr>
            <w:tcW w:w="640" w:type="dxa"/>
            <w:tcBorders>
              <w:top w:val="nil"/>
              <w:left w:val="nil"/>
              <w:bottom w:val="single" w:sz="4" w:space="0" w:color="auto"/>
              <w:right w:val="single" w:sz="4" w:space="0" w:color="auto"/>
            </w:tcBorders>
            <w:shd w:val="clear" w:color="auto" w:fill="auto"/>
            <w:vAlign w:val="center"/>
            <w:hideMark/>
          </w:tcPr>
          <w:p w:rsidR="00D10ECC" w:rsidRPr="00D10ECC" w:rsidRDefault="00D10ECC" w:rsidP="005D4FB7">
            <w:pPr>
              <w:jc w:val="center"/>
              <w:rPr>
                <w:rFonts w:ascii="Times New Roman" w:hAnsi="Times New Roman" w:cs="Times New Roman"/>
                <w:sz w:val="18"/>
                <w:szCs w:val="18"/>
              </w:rPr>
            </w:pPr>
            <w:proofErr w:type="spellStart"/>
            <w:proofErr w:type="gramStart"/>
            <w:r w:rsidRPr="00D10ECC">
              <w:rPr>
                <w:rFonts w:ascii="Times New Roman" w:hAnsi="Times New Roman" w:cs="Times New Roman"/>
                <w:sz w:val="18"/>
                <w:szCs w:val="18"/>
              </w:rPr>
              <w:t>шт</w:t>
            </w:r>
            <w:proofErr w:type="spellEnd"/>
            <w:proofErr w:type="gramEnd"/>
          </w:p>
        </w:tc>
        <w:tc>
          <w:tcPr>
            <w:tcW w:w="1792" w:type="dxa"/>
            <w:tcBorders>
              <w:top w:val="nil"/>
              <w:left w:val="nil"/>
              <w:bottom w:val="single" w:sz="4" w:space="0" w:color="auto"/>
              <w:right w:val="single" w:sz="4" w:space="0" w:color="auto"/>
            </w:tcBorders>
            <w:shd w:val="clear" w:color="auto" w:fill="auto"/>
            <w:vAlign w:val="center"/>
            <w:hideMark/>
          </w:tcPr>
          <w:p w:rsidR="00D10ECC" w:rsidRPr="00D10ECC" w:rsidRDefault="00D10ECC" w:rsidP="005D4FB7">
            <w:pPr>
              <w:jc w:val="center"/>
              <w:rPr>
                <w:rFonts w:ascii="Times New Roman" w:hAnsi="Times New Roman" w:cs="Times New Roman"/>
                <w:sz w:val="18"/>
                <w:szCs w:val="18"/>
              </w:rPr>
            </w:pPr>
            <w:r w:rsidRPr="00D10ECC">
              <w:rPr>
                <w:rFonts w:ascii="Times New Roman" w:hAnsi="Times New Roman" w:cs="Times New Roman"/>
                <w:sz w:val="18"/>
                <w:szCs w:val="18"/>
              </w:rPr>
              <w:t>7</w:t>
            </w:r>
          </w:p>
        </w:tc>
        <w:tc>
          <w:tcPr>
            <w:tcW w:w="2200"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18"/>
                <w:szCs w:val="18"/>
              </w:rPr>
            </w:pPr>
            <w:r w:rsidRPr="00D10ECC">
              <w:rPr>
                <w:rFonts w:ascii="Times New Roman" w:hAnsi="Times New Roman" w:cs="Times New Roman"/>
                <w:color w:val="000000"/>
                <w:sz w:val="18"/>
                <w:szCs w:val="18"/>
              </w:rPr>
              <w:t> </w:t>
            </w:r>
          </w:p>
        </w:tc>
      </w:tr>
      <w:tr w:rsidR="00D10ECC" w:rsidRPr="00D10ECC" w:rsidTr="005D4FB7">
        <w:trPr>
          <w:gridBefore w:val="1"/>
          <w:gridAfter w:val="1"/>
          <w:wBefore w:w="552" w:type="dxa"/>
          <w:wAfter w:w="216" w:type="dxa"/>
          <w:trHeight w:val="64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10ECC" w:rsidRPr="00D10ECC" w:rsidRDefault="00D10ECC" w:rsidP="005D4FB7">
            <w:pPr>
              <w:jc w:val="center"/>
              <w:rPr>
                <w:rFonts w:ascii="Times New Roman" w:hAnsi="Times New Roman" w:cs="Times New Roman"/>
                <w:sz w:val="18"/>
                <w:szCs w:val="18"/>
              </w:rPr>
            </w:pPr>
            <w:r w:rsidRPr="00D10ECC">
              <w:rPr>
                <w:rFonts w:ascii="Times New Roman" w:hAnsi="Times New Roman" w:cs="Times New Roman"/>
                <w:sz w:val="18"/>
                <w:szCs w:val="18"/>
              </w:rPr>
              <w:t>7</w:t>
            </w:r>
          </w:p>
        </w:tc>
        <w:tc>
          <w:tcPr>
            <w:tcW w:w="4780"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sz w:val="18"/>
                <w:szCs w:val="18"/>
              </w:rPr>
            </w:pPr>
            <w:r w:rsidRPr="00D10ECC">
              <w:rPr>
                <w:rFonts w:ascii="Times New Roman" w:hAnsi="Times New Roman" w:cs="Times New Roman"/>
                <w:sz w:val="18"/>
                <w:szCs w:val="18"/>
              </w:rPr>
              <w:t>Регулятор RG/2MB DN32 P.МАКС 6 БАР 300-500 МБАР RB32Z R170 (фланец), производитель «MADAS»  в комплекте:</w:t>
            </w:r>
          </w:p>
          <w:p w:rsidR="00D10ECC" w:rsidRPr="00D10ECC" w:rsidRDefault="00D10ECC" w:rsidP="005D4FB7">
            <w:pPr>
              <w:rPr>
                <w:rFonts w:ascii="Times New Roman" w:hAnsi="Times New Roman" w:cs="Times New Roman"/>
                <w:sz w:val="18"/>
                <w:szCs w:val="18"/>
              </w:rPr>
            </w:pPr>
            <w:r w:rsidRPr="00D10ECC">
              <w:rPr>
                <w:rFonts w:ascii="Times New Roman" w:hAnsi="Times New Roman" w:cs="Times New Roman"/>
                <w:sz w:val="18"/>
                <w:szCs w:val="18"/>
              </w:rPr>
              <w:t>Импульсная трубка D8x1 TB-0035</w:t>
            </w:r>
          </w:p>
          <w:p w:rsidR="00D10ECC" w:rsidRPr="00D10ECC" w:rsidRDefault="00D10ECC" w:rsidP="005D4FB7">
            <w:pPr>
              <w:rPr>
                <w:rFonts w:ascii="Times New Roman" w:hAnsi="Times New Roman" w:cs="Times New Roman"/>
                <w:sz w:val="18"/>
                <w:szCs w:val="18"/>
              </w:rPr>
            </w:pPr>
            <w:r w:rsidRPr="00D10ECC">
              <w:rPr>
                <w:rFonts w:ascii="Times New Roman" w:hAnsi="Times New Roman" w:cs="Times New Roman"/>
                <w:sz w:val="18"/>
                <w:szCs w:val="18"/>
              </w:rPr>
              <w:t>Переходник для соединения импульса 2531 1/2 -1/4</w:t>
            </w:r>
          </w:p>
          <w:p w:rsidR="00D10ECC" w:rsidRPr="00D10ECC" w:rsidRDefault="00D10ECC" w:rsidP="005D4FB7">
            <w:pPr>
              <w:rPr>
                <w:rFonts w:ascii="Times New Roman" w:hAnsi="Times New Roman" w:cs="Times New Roman"/>
                <w:sz w:val="18"/>
                <w:szCs w:val="18"/>
              </w:rPr>
            </w:pPr>
            <w:r w:rsidRPr="00D10ECC">
              <w:rPr>
                <w:rFonts w:ascii="Times New Roman" w:hAnsi="Times New Roman" w:cs="Times New Roman"/>
                <w:sz w:val="18"/>
                <w:szCs w:val="18"/>
              </w:rPr>
              <w:t>Штуцер для соединения импульса1050 8-1/4</w:t>
            </w:r>
          </w:p>
        </w:tc>
        <w:tc>
          <w:tcPr>
            <w:tcW w:w="640" w:type="dxa"/>
            <w:tcBorders>
              <w:top w:val="nil"/>
              <w:left w:val="nil"/>
              <w:bottom w:val="single" w:sz="4" w:space="0" w:color="auto"/>
              <w:right w:val="single" w:sz="4" w:space="0" w:color="auto"/>
            </w:tcBorders>
            <w:shd w:val="clear" w:color="auto" w:fill="auto"/>
            <w:vAlign w:val="center"/>
            <w:hideMark/>
          </w:tcPr>
          <w:p w:rsidR="00D10ECC" w:rsidRPr="00D10ECC" w:rsidRDefault="00D10ECC" w:rsidP="005D4FB7">
            <w:pPr>
              <w:jc w:val="center"/>
              <w:rPr>
                <w:rFonts w:ascii="Times New Roman" w:hAnsi="Times New Roman" w:cs="Times New Roman"/>
                <w:sz w:val="18"/>
                <w:szCs w:val="18"/>
              </w:rPr>
            </w:pPr>
            <w:proofErr w:type="spellStart"/>
            <w:proofErr w:type="gramStart"/>
            <w:r w:rsidRPr="00D10ECC">
              <w:rPr>
                <w:rFonts w:ascii="Times New Roman" w:hAnsi="Times New Roman" w:cs="Times New Roman"/>
                <w:sz w:val="18"/>
                <w:szCs w:val="18"/>
              </w:rPr>
              <w:t>шт</w:t>
            </w:r>
            <w:proofErr w:type="spellEnd"/>
            <w:proofErr w:type="gramEnd"/>
          </w:p>
        </w:tc>
        <w:tc>
          <w:tcPr>
            <w:tcW w:w="1792" w:type="dxa"/>
            <w:tcBorders>
              <w:top w:val="nil"/>
              <w:left w:val="nil"/>
              <w:bottom w:val="single" w:sz="4" w:space="0" w:color="auto"/>
              <w:right w:val="single" w:sz="4" w:space="0" w:color="auto"/>
            </w:tcBorders>
            <w:shd w:val="clear" w:color="auto" w:fill="auto"/>
            <w:vAlign w:val="center"/>
            <w:hideMark/>
          </w:tcPr>
          <w:p w:rsidR="00D10ECC" w:rsidRPr="00D10ECC" w:rsidRDefault="00D10ECC" w:rsidP="005D4FB7">
            <w:pPr>
              <w:jc w:val="center"/>
              <w:rPr>
                <w:rFonts w:ascii="Times New Roman" w:hAnsi="Times New Roman" w:cs="Times New Roman"/>
                <w:sz w:val="18"/>
                <w:szCs w:val="18"/>
              </w:rPr>
            </w:pPr>
            <w:r w:rsidRPr="00D10ECC">
              <w:rPr>
                <w:rFonts w:ascii="Times New Roman" w:hAnsi="Times New Roman" w:cs="Times New Roman"/>
                <w:sz w:val="18"/>
                <w:szCs w:val="18"/>
              </w:rPr>
              <w:t>3</w:t>
            </w:r>
          </w:p>
          <w:p w:rsidR="00D10ECC" w:rsidRPr="00D10ECC" w:rsidRDefault="00D10ECC" w:rsidP="005D4FB7">
            <w:pPr>
              <w:jc w:val="center"/>
              <w:rPr>
                <w:rFonts w:ascii="Times New Roman" w:hAnsi="Times New Roman" w:cs="Times New Roman"/>
                <w:sz w:val="18"/>
                <w:szCs w:val="18"/>
              </w:rPr>
            </w:pPr>
          </w:p>
          <w:p w:rsidR="00D10ECC" w:rsidRPr="00D10ECC" w:rsidRDefault="00D10ECC" w:rsidP="005D4FB7">
            <w:pPr>
              <w:jc w:val="center"/>
              <w:rPr>
                <w:rFonts w:ascii="Times New Roman" w:hAnsi="Times New Roman" w:cs="Times New Roman"/>
                <w:sz w:val="18"/>
                <w:szCs w:val="18"/>
              </w:rPr>
            </w:pPr>
          </w:p>
          <w:p w:rsidR="00D10ECC" w:rsidRPr="00D10ECC" w:rsidRDefault="00D10ECC" w:rsidP="005D4FB7">
            <w:pPr>
              <w:jc w:val="center"/>
              <w:rPr>
                <w:rFonts w:ascii="Times New Roman" w:hAnsi="Times New Roman" w:cs="Times New Roman"/>
                <w:sz w:val="18"/>
                <w:szCs w:val="18"/>
              </w:rPr>
            </w:pPr>
            <w:r w:rsidRPr="00D10ECC">
              <w:rPr>
                <w:rFonts w:ascii="Times New Roman" w:hAnsi="Times New Roman" w:cs="Times New Roman"/>
                <w:sz w:val="18"/>
                <w:szCs w:val="18"/>
              </w:rPr>
              <w:t>1 шт. по 4,5пог</w:t>
            </w:r>
            <w:proofErr w:type="gramStart"/>
            <w:r w:rsidRPr="00D10ECC">
              <w:rPr>
                <w:rFonts w:ascii="Times New Roman" w:hAnsi="Times New Roman" w:cs="Times New Roman"/>
                <w:sz w:val="18"/>
                <w:szCs w:val="18"/>
              </w:rPr>
              <w:t>.м</w:t>
            </w:r>
            <w:proofErr w:type="gramEnd"/>
          </w:p>
          <w:p w:rsidR="00D10ECC" w:rsidRPr="00D10ECC" w:rsidRDefault="00D10ECC" w:rsidP="005D4FB7">
            <w:pPr>
              <w:jc w:val="center"/>
              <w:rPr>
                <w:rFonts w:ascii="Times New Roman" w:hAnsi="Times New Roman" w:cs="Times New Roman"/>
                <w:sz w:val="18"/>
                <w:szCs w:val="18"/>
              </w:rPr>
            </w:pPr>
            <w:r w:rsidRPr="00D10ECC">
              <w:rPr>
                <w:rFonts w:ascii="Times New Roman" w:hAnsi="Times New Roman" w:cs="Times New Roman"/>
                <w:sz w:val="18"/>
                <w:szCs w:val="18"/>
              </w:rPr>
              <w:t>3</w:t>
            </w:r>
          </w:p>
          <w:p w:rsidR="00D10ECC" w:rsidRPr="00D10ECC" w:rsidRDefault="00D10ECC" w:rsidP="005D4FB7">
            <w:pPr>
              <w:jc w:val="center"/>
              <w:rPr>
                <w:rFonts w:ascii="Times New Roman" w:hAnsi="Times New Roman" w:cs="Times New Roman"/>
                <w:sz w:val="18"/>
                <w:szCs w:val="18"/>
              </w:rPr>
            </w:pPr>
            <w:r w:rsidRPr="00D10ECC">
              <w:rPr>
                <w:rFonts w:ascii="Times New Roman" w:hAnsi="Times New Roman" w:cs="Times New Roman"/>
                <w:sz w:val="18"/>
                <w:szCs w:val="18"/>
              </w:rPr>
              <w:t>1 комп. по 2 шт.</w:t>
            </w:r>
          </w:p>
        </w:tc>
        <w:tc>
          <w:tcPr>
            <w:tcW w:w="2200"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18"/>
                <w:szCs w:val="18"/>
              </w:rPr>
            </w:pPr>
            <w:r w:rsidRPr="00D10ECC">
              <w:rPr>
                <w:rFonts w:ascii="Times New Roman" w:hAnsi="Times New Roman" w:cs="Times New Roman"/>
                <w:color w:val="000000"/>
                <w:sz w:val="18"/>
                <w:szCs w:val="18"/>
              </w:rPr>
              <w:t> </w:t>
            </w:r>
          </w:p>
        </w:tc>
      </w:tr>
      <w:tr w:rsidR="00D10ECC" w:rsidRPr="00D10ECC" w:rsidTr="005D4FB7">
        <w:trPr>
          <w:gridBefore w:val="1"/>
          <w:gridAfter w:val="1"/>
          <w:wBefore w:w="552" w:type="dxa"/>
          <w:wAfter w:w="216" w:type="dxa"/>
          <w:trHeight w:val="63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10ECC" w:rsidRPr="00D10ECC" w:rsidRDefault="00D10ECC" w:rsidP="005D4FB7">
            <w:pPr>
              <w:jc w:val="center"/>
              <w:rPr>
                <w:rFonts w:ascii="Times New Roman" w:hAnsi="Times New Roman" w:cs="Times New Roman"/>
                <w:sz w:val="18"/>
                <w:szCs w:val="18"/>
              </w:rPr>
            </w:pPr>
            <w:r w:rsidRPr="00D10ECC">
              <w:rPr>
                <w:rFonts w:ascii="Times New Roman" w:hAnsi="Times New Roman" w:cs="Times New Roman"/>
                <w:sz w:val="18"/>
                <w:szCs w:val="18"/>
              </w:rPr>
              <w:t>8</w:t>
            </w:r>
          </w:p>
        </w:tc>
        <w:tc>
          <w:tcPr>
            <w:tcW w:w="4780"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sz w:val="18"/>
                <w:szCs w:val="18"/>
              </w:rPr>
            </w:pPr>
            <w:r w:rsidRPr="00D10ECC">
              <w:rPr>
                <w:rFonts w:ascii="Times New Roman" w:hAnsi="Times New Roman" w:cs="Times New Roman"/>
                <w:sz w:val="18"/>
                <w:szCs w:val="18"/>
              </w:rPr>
              <w:t>Фильтр FM DN65 P.MAKC 6 БАР 50МКР FF080000 RD50, производитель «MADAS», в комплекте:</w:t>
            </w:r>
          </w:p>
          <w:p w:rsidR="00D10ECC" w:rsidRPr="00D10ECC" w:rsidRDefault="00D10ECC" w:rsidP="005D4FB7">
            <w:pPr>
              <w:rPr>
                <w:rFonts w:ascii="Times New Roman" w:hAnsi="Times New Roman" w:cs="Times New Roman"/>
                <w:sz w:val="18"/>
                <w:szCs w:val="18"/>
              </w:rPr>
            </w:pPr>
            <w:r w:rsidRPr="00D10ECC">
              <w:rPr>
                <w:rFonts w:ascii="Times New Roman" w:hAnsi="Times New Roman" w:cs="Times New Roman"/>
                <w:sz w:val="18"/>
                <w:szCs w:val="18"/>
              </w:rPr>
              <w:t>Комплект индикатора перепада давления «слева-направо» KIT-MD DPG1,5</w:t>
            </w:r>
          </w:p>
        </w:tc>
        <w:tc>
          <w:tcPr>
            <w:tcW w:w="640" w:type="dxa"/>
            <w:tcBorders>
              <w:top w:val="nil"/>
              <w:left w:val="nil"/>
              <w:bottom w:val="single" w:sz="4" w:space="0" w:color="auto"/>
              <w:right w:val="single" w:sz="4" w:space="0" w:color="auto"/>
            </w:tcBorders>
            <w:shd w:val="clear" w:color="auto" w:fill="auto"/>
            <w:vAlign w:val="center"/>
            <w:hideMark/>
          </w:tcPr>
          <w:p w:rsidR="00D10ECC" w:rsidRPr="00D10ECC" w:rsidRDefault="00D10ECC" w:rsidP="005D4FB7">
            <w:pPr>
              <w:jc w:val="center"/>
              <w:rPr>
                <w:rFonts w:ascii="Times New Roman" w:hAnsi="Times New Roman" w:cs="Times New Roman"/>
                <w:sz w:val="18"/>
                <w:szCs w:val="18"/>
              </w:rPr>
            </w:pPr>
            <w:proofErr w:type="spellStart"/>
            <w:proofErr w:type="gramStart"/>
            <w:r w:rsidRPr="00D10ECC">
              <w:rPr>
                <w:rFonts w:ascii="Times New Roman" w:hAnsi="Times New Roman" w:cs="Times New Roman"/>
                <w:sz w:val="18"/>
                <w:szCs w:val="18"/>
              </w:rPr>
              <w:t>шт</w:t>
            </w:r>
            <w:proofErr w:type="spellEnd"/>
            <w:proofErr w:type="gramEnd"/>
          </w:p>
        </w:tc>
        <w:tc>
          <w:tcPr>
            <w:tcW w:w="1792" w:type="dxa"/>
            <w:tcBorders>
              <w:top w:val="nil"/>
              <w:left w:val="nil"/>
              <w:bottom w:val="single" w:sz="4" w:space="0" w:color="auto"/>
              <w:right w:val="single" w:sz="4" w:space="0" w:color="auto"/>
            </w:tcBorders>
            <w:shd w:val="clear" w:color="auto" w:fill="auto"/>
            <w:vAlign w:val="center"/>
            <w:hideMark/>
          </w:tcPr>
          <w:p w:rsidR="00D10ECC" w:rsidRPr="00D10ECC" w:rsidRDefault="00D10ECC" w:rsidP="005D4FB7">
            <w:pPr>
              <w:jc w:val="center"/>
              <w:rPr>
                <w:rFonts w:ascii="Times New Roman" w:hAnsi="Times New Roman" w:cs="Times New Roman"/>
                <w:sz w:val="18"/>
                <w:szCs w:val="18"/>
              </w:rPr>
            </w:pPr>
            <w:r w:rsidRPr="00D10ECC">
              <w:rPr>
                <w:rFonts w:ascii="Times New Roman" w:hAnsi="Times New Roman" w:cs="Times New Roman"/>
                <w:sz w:val="18"/>
                <w:szCs w:val="18"/>
              </w:rPr>
              <w:t>1</w:t>
            </w:r>
          </w:p>
        </w:tc>
        <w:tc>
          <w:tcPr>
            <w:tcW w:w="2200" w:type="dxa"/>
            <w:tcBorders>
              <w:top w:val="nil"/>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18"/>
                <w:szCs w:val="18"/>
              </w:rPr>
            </w:pPr>
            <w:r w:rsidRPr="00D10ECC">
              <w:rPr>
                <w:rFonts w:ascii="Times New Roman" w:hAnsi="Times New Roman" w:cs="Times New Roman"/>
                <w:color w:val="000000"/>
                <w:sz w:val="18"/>
                <w:szCs w:val="18"/>
              </w:rPr>
              <w:t> </w:t>
            </w:r>
          </w:p>
        </w:tc>
      </w:tr>
      <w:tr w:rsidR="00D10ECC" w:rsidRPr="00D10ECC" w:rsidTr="005D4FB7">
        <w:trPr>
          <w:gridBefore w:val="1"/>
          <w:gridAfter w:val="1"/>
          <w:wBefore w:w="552" w:type="dxa"/>
          <w:wAfter w:w="216" w:type="dxa"/>
          <w:trHeight w:val="630"/>
        </w:trPr>
        <w:tc>
          <w:tcPr>
            <w:tcW w:w="600" w:type="dxa"/>
            <w:tcBorders>
              <w:top w:val="nil"/>
              <w:left w:val="single" w:sz="4" w:space="0" w:color="auto"/>
              <w:bottom w:val="single" w:sz="4" w:space="0" w:color="auto"/>
              <w:right w:val="single" w:sz="4" w:space="0" w:color="auto"/>
            </w:tcBorders>
            <w:shd w:val="clear" w:color="auto" w:fill="auto"/>
            <w:noWrap/>
            <w:vAlign w:val="center"/>
          </w:tcPr>
          <w:p w:rsidR="00D10ECC" w:rsidRPr="00D10ECC" w:rsidRDefault="00D10ECC" w:rsidP="005D4FB7">
            <w:pPr>
              <w:jc w:val="center"/>
              <w:rPr>
                <w:rFonts w:ascii="Times New Roman" w:hAnsi="Times New Roman" w:cs="Times New Roman"/>
                <w:sz w:val="18"/>
                <w:szCs w:val="18"/>
              </w:rPr>
            </w:pPr>
            <w:r w:rsidRPr="00D10ECC">
              <w:rPr>
                <w:rFonts w:ascii="Times New Roman" w:hAnsi="Times New Roman" w:cs="Times New Roman"/>
                <w:sz w:val="18"/>
                <w:szCs w:val="18"/>
              </w:rPr>
              <w:t>9</w:t>
            </w:r>
          </w:p>
        </w:tc>
        <w:tc>
          <w:tcPr>
            <w:tcW w:w="4780" w:type="dxa"/>
            <w:tcBorders>
              <w:top w:val="single" w:sz="4" w:space="0" w:color="auto"/>
              <w:left w:val="nil"/>
              <w:bottom w:val="single" w:sz="4" w:space="0" w:color="auto"/>
              <w:right w:val="single" w:sz="4" w:space="0" w:color="auto"/>
            </w:tcBorders>
            <w:shd w:val="clear" w:color="auto" w:fill="auto"/>
          </w:tcPr>
          <w:p w:rsidR="00D10ECC" w:rsidRPr="00D10ECC" w:rsidRDefault="00D10ECC" w:rsidP="005D4FB7">
            <w:pPr>
              <w:rPr>
                <w:rFonts w:ascii="Times New Roman" w:hAnsi="Times New Roman" w:cs="Times New Roman"/>
                <w:sz w:val="18"/>
                <w:szCs w:val="18"/>
              </w:rPr>
            </w:pPr>
            <w:r w:rsidRPr="00D10ECC">
              <w:rPr>
                <w:rFonts w:ascii="Times New Roman" w:hAnsi="Times New Roman" w:cs="Times New Roman"/>
                <w:sz w:val="18"/>
                <w:szCs w:val="18"/>
              </w:rPr>
              <w:t xml:space="preserve">Кран </w:t>
            </w:r>
            <w:proofErr w:type="spellStart"/>
            <w:r w:rsidRPr="00D10ECC">
              <w:rPr>
                <w:rFonts w:ascii="Times New Roman" w:hAnsi="Times New Roman" w:cs="Times New Roman"/>
                <w:sz w:val="18"/>
                <w:szCs w:val="18"/>
              </w:rPr>
              <w:t>шаровый</w:t>
            </w:r>
            <w:proofErr w:type="spellEnd"/>
            <w:r w:rsidRPr="00D10ECC">
              <w:rPr>
                <w:rFonts w:ascii="Times New Roman" w:hAnsi="Times New Roman" w:cs="Times New Roman"/>
                <w:sz w:val="18"/>
                <w:szCs w:val="18"/>
              </w:rPr>
              <w:t xml:space="preserve"> стальной изолирующий фланцевый PN16, Ду50, класс герметичности «А», КШИ-50ф, ООО «Вектор-Р»</w:t>
            </w:r>
          </w:p>
        </w:tc>
        <w:tc>
          <w:tcPr>
            <w:tcW w:w="640" w:type="dxa"/>
            <w:tcBorders>
              <w:top w:val="nil"/>
              <w:left w:val="nil"/>
              <w:bottom w:val="single" w:sz="4" w:space="0" w:color="auto"/>
              <w:right w:val="single" w:sz="4" w:space="0" w:color="auto"/>
            </w:tcBorders>
            <w:shd w:val="clear" w:color="auto" w:fill="auto"/>
          </w:tcPr>
          <w:p w:rsidR="00D10ECC" w:rsidRPr="00D10ECC" w:rsidRDefault="00D10ECC" w:rsidP="005D4FB7">
            <w:pPr>
              <w:jc w:val="center"/>
              <w:rPr>
                <w:rFonts w:ascii="Times New Roman" w:hAnsi="Times New Roman" w:cs="Times New Roman"/>
                <w:sz w:val="18"/>
                <w:szCs w:val="18"/>
              </w:rPr>
            </w:pPr>
            <w:proofErr w:type="spellStart"/>
            <w:proofErr w:type="gramStart"/>
            <w:r w:rsidRPr="00D10ECC">
              <w:rPr>
                <w:rFonts w:ascii="Times New Roman" w:hAnsi="Times New Roman" w:cs="Times New Roman"/>
                <w:sz w:val="18"/>
                <w:szCs w:val="18"/>
              </w:rPr>
              <w:t>шт</w:t>
            </w:r>
            <w:proofErr w:type="spellEnd"/>
            <w:proofErr w:type="gramEnd"/>
          </w:p>
        </w:tc>
        <w:tc>
          <w:tcPr>
            <w:tcW w:w="1792" w:type="dxa"/>
            <w:tcBorders>
              <w:top w:val="nil"/>
              <w:left w:val="nil"/>
              <w:bottom w:val="single" w:sz="4" w:space="0" w:color="auto"/>
              <w:right w:val="single" w:sz="4" w:space="0" w:color="auto"/>
            </w:tcBorders>
            <w:shd w:val="clear" w:color="auto" w:fill="auto"/>
          </w:tcPr>
          <w:p w:rsidR="00D10ECC" w:rsidRPr="00D10ECC" w:rsidRDefault="00D10ECC" w:rsidP="005D4FB7">
            <w:pPr>
              <w:jc w:val="center"/>
              <w:rPr>
                <w:rFonts w:ascii="Times New Roman" w:hAnsi="Times New Roman" w:cs="Times New Roman"/>
                <w:sz w:val="18"/>
                <w:szCs w:val="18"/>
              </w:rPr>
            </w:pPr>
            <w:r w:rsidRPr="00D10ECC">
              <w:rPr>
                <w:rFonts w:ascii="Times New Roman" w:hAnsi="Times New Roman" w:cs="Times New Roman"/>
                <w:sz w:val="18"/>
                <w:szCs w:val="18"/>
              </w:rPr>
              <w:t>1</w:t>
            </w:r>
          </w:p>
        </w:tc>
        <w:tc>
          <w:tcPr>
            <w:tcW w:w="2200" w:type="dxa"/>
            <w:tcBorders>
              <w:top w:val="nil"/>
              <w:left w:val="nil"/>
              <w:bottom w:val="single" w:sz="4" w:space="0" w:color="auto"/>
              <w:right w:val="single" w:sz="4" w:space="0" w:color="auto"/>
            </w:tcBorders>
            <w:shd w:val="clear" w:color="auto" w:fill="auto"/>
          </w:tcPr>
          <w:p w:rsidR="00D10ECC" w:rsidRPr="00D10ECC" w:rsidRDefault="00D10ECC" w:rsidP="005D4FB7">
            <w:pPr>
              <w:jc w:val="center"/>
              <w:rPr>
                <w:rFonts w:ascii="Times New Roman" w:hAnsi="Times New Roman" w:cs="Times New Roman"/>
                <w:sz w:val="18"/>
                <w:szCs w:val="18"/>
              </w:rPr>
            </w:pPr>
          </w:p>
        </w:tc>
      </w:tr>
      <w:tr w:rsidR="00D10ECC" w:rsidRPr="00D10ECC" w:rsidTr="005D4FB7">
        <w:trPr>
          <w:gridBefore w:val="1"/>
          <w:gridAfter w:val="1"/>
          <w:wBefore w:w="552" w:type="dxa"/>
          <w:wAfter w:w="216" w:type="dxa"/>
          <w:trHeight w:val="88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10ECC" w:rsidRPr="00D10ECC" w:rsidRDefault="00D10ECC" w:rsidP="005D4FB7">
            <w:pPr>
              <w:jc w:val="center"/>
              <w:rPr>
                <w:rFonts w:ascii="Times New Roman" w:hAnsi="Times New Roman" w:cs="Times New Roman"/>
                <w:sz w:val="18"/>
                <w:szCs w:val="18"/>
              </w:rPr>
            </w:pPr>
            <w:r w:rsidRPr="00D10ECC">
              <w:rPr>
                <w:rFonts w:ascii="Times New Roman" w:hAnsi="Times New Roman" w:cs="Times New Roman"/>
                <w:sz w:val="18"/>
                <w:szCs w:val="18"/>
              </w:rPr>
              <w:t>10</w:t>
            </w:r>
          </w:p>
        </w:tc>
        <w:tc>
          <w:tcPr>
            <w:tcW w:w="4780"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sz w:val="18"/>
                <w:szCs w:val="18"/>
              </w:rPr>
            </w:pPr>
            <w:r w:rsidRPr="00D10ECC">
              <w:rPr>
                <w:rFonts w:ascii="Times New Roman" w:hAnsi="Times New Roman" w:cs="Times New Roman"/>
                <w:sz w:val="18"/>
                <w:szCs w:val="18"/>
              </w:rPr>
              <w:t xml:space="preserve">Модем дистанционной высокоскоростной передачи данных по технологиям 3G/GPRS  интерфейс IRZ АТМ41В </w:t>
            </w:r>
          </w:p>
        </w:tc>
        <w:tc>
          <w:tcPr>
            <w:tcW w:w="640" w:type="dxa"/>
            <w:tcBorders>
              <w:top w:val="nil"/>
              <w:left w:val="nil"/>
              <w:bottom w:val="single" w:sz="4" w:space="0" w:color="auto"/>
              <w:right w:val="single" w:sz="4" w:space="0" w:color="auto"/>
            </w:tcBorders>
            <w:shd w:val="clear" w:color="auto" w:fill="auto"/>
            <w:vAlign w:val="center"/>
            <w:hideMark/>
          </w:tcPr>
          <w:p w:rsidR="00D10ECC" w:rsidRPr="00D10ECC" w:rsidRDefault="00D10ECC" w:rsidP="005D4FB7">
            <w:pPr>
              <w:jc w:val="center"/>
              <w:rPr>
                <w:rFonts w:ascii="Times New Roman" w:hAnsi="Times New Roman" w:cs="Times New Roman"/>
                <w:sz w:val="18"/>
                <w:szCs w:val="18"/>
              </w:rPr>
            </w:pPr>
            <w:proofErr w:type="spellStart"/>
            <w:proofErr w:type="gramStart"/>
            <w:r w:rsidRPr="00D10ECC">
              <w:rPr>
                <w:rFonts w:ascii="Times New Roman" w:hAnsi="Times New Roman" w:cs="Times New Roman"/>
                <w:sz w:val="18"/>
                <w:szCs w:val="18"/>
              </w:rPr>
              <w:t>шт</w:t>
            </w:r>
            <w:proofErr w:type="spellEnd"/>
            <w:proofErr w:type="gramEnd"/>
          </w:p>
        </w:tc>
        <w:tc>
          <w:tcPr>
            <w:tcW w:w="1792" w:type="dxa"/>
            <w:tcBorders>
              <w:top w:val="nil"/>
              <w:left w:val="nil"/>
              <w:bottom w:val="single" w:sz="4" w:space="0" w:color="auto"/>
              <w:right w:val="nil"/>
            </w:tcBorders>
            <w:shd w:val="clear" w:color="auto" w:fill="auto"/>
            <w:vAlign w:val="center"/>
            <w:hideMark/>
          </w:tcPr>
          <w:p w:rsidR="00D10ECC" w:rsidRPr="00D10ECC" w:rsidRDefault="00D10ECC" w:rsidP="005D4FB7">
            <w:pPr>
              <w:jc w:val="center"/>
              <w:rPr>
                <w:rFonts w:ascii="Times New Roman" w:hAnsi="Times New Roman" w:cs="Times New Roman"/>
                <w:sz w:val="18"/>
                <w:szCs w:val="18"/>
              </w:rPr>
            </w:pPr>
            <w:r w:rsidRPr="00D10ECC">
              <w:rPr>
                <w:rFonts w:ascii="Times New Roman" w:hAnsi="Times New Roman" w:cs="Times New Roman"/>
                <w:sz w:val="18"/>
                <w:szCs w:val="18"/>
              </w:rPr>
              <w:t>1</w:t>
            </w:r>
          </w:p>
        </w:tc>
        <w:tc>
          <w:tcPr>
            <w:tcW w:w="2200" w:type="dxa"/>
            <w:tcBorders>
              <w:top w:val="nil"/>
              <w:left w:val="single" w:sz="4" w:space="0" w:color="auto"/>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18"/>
                <w:szCs w:val="18"/>
              </w:rPr>
            </w:pPr>
            <w:r w:rsidRPr="00D10ECC">
              <w:rPr>
                <w:rFonts w:ascii="Times New Roman" w:hAnsi="Times New Roman" w:cs="Times New Roman"/>
                <w:color w:val="000000"/>
                <w:sz w:val="18"/>
                <w:szCs w:val="18"/>
              </w:rPr>
              <w:t> </w:t>
            </w:r>
          </w:p>
        </w:tc>
      </w:tr>
      <w:tr w:rsidR="00D10ECC" w:rsidRPr="00D10ECC" w:rsidTr="005D4FB7">
        <w:trPr>
          <w:gridBefore w:val="1"/>
          <w:gridAfter w:val="1"/>
          <w:wBefore w:w="552" w:type="dxa"/>
          <w:wAfter w:w="216" w:type="dxa"/>
          <w:trHeight w:val="37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10ECC" w:rsidRPr="00D10ECC" w:rsidRDefault="00D10ECC" w:rsidP="005D4FB7">
            <w:pPr>
              <w:jc w:val="center"/>
              <w:rPr>
                <w:rFonts w:ascii="Times New Roman" w:hAnsi="Times New Roman" w:cs="Times New Roman"/>
                <w:sz w:val="18"/>
                <w:szCs w:val="18"/>
              </w:rPr>
            </w:pPr>
            <w:r w:rsidRPr="00D10ECC">
              <w:rPr>
                <w:rFonts w:ascii="Times New Roman" w:hAnsi="Times New Roman" w:cs="Times New Roman"/>
                <w:sz w:val="18"/>
                <w:szCs w:val="18"/>
              </w:rPr>
              <w:t>11</w:t>
            </w:r>
          </w:p>
        </w:tc>
        <w:tc>
          <w:tcPr>
            <w:tcW w:w="4780"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sz w:val="18"/>
                <w:szCs w:val="18"/>
              </w:rPr>
            </w:pPr>
            <w:r w:rsidRPr="00D10ECC">
              <w:rPr>
                <w:rFonts w:ascii="Times New Roman" w:hAnsi="Times New Roman" w:cs="Times New Roman"/>
                <w:sz w:val="18"/>
                <w:szCs w:val="18"/>
              </w:rPr>
              <w:t xml:space="preserve">Антенна GSM IRZ AG11 внешняя всесторонняя. </w:t>
            </w:r>
          </w:p>
        </w:tc>
        <w:tc>
          <w:tcPr>
            <w:tcW w:w="640" w:type="dxa"/>
            <w:tcBorders>
              <w:top w:val="nil"/>
              <w:left w:val="nil"/>
              <w:bottom w:val="single" w:sz="4" w:space="0" w:color="auto"/>
              <w:right w:val="single" w:sz="4" w:space="0" w:color="auto"/>
            </w:tcBorders>
            <w:shd w:val="clear" w:color="auto" w:fill="auto"/>
            <w:vAlign w:val="center"/>
            <w:hideMark/>
          </w:tcPr>
          <w:p w:rsidR="00D10ECC" w:rsidRPr="00D10ECC" w:rsidRDefault="00D10ECC" w:rsidP="005D4FB7">
            <w:pPr>
              <w:jc w:val="center"/>
              <w:rPr>
                <w:rFonts w:ascii="Times New Roman" w:hAnsi="Times New Roman" w:cs="Times New Roman"/>
                <w:sz w:val="18"/>
                <w:szCs w:val="18"/>
              </w:rPr>
            </w:pPr>
            <w:proofErr w:type="spellStart"/>
            <w:proofErr w:type="gramStart"/>
            <w:r w:rsidRPr="00D10ECC">
              <w:rPr>
                <w:rFonts w:ascii="Times New Roman" w:hAnsi="Times New Roman" w:cs="Times New Roman"/>
                <w:sz w:val="18"/>
                <w:szCs w:val="18"/>
              </w:rPr>
              <w:t>шт</w:t>
            </w:r>
            <w:proofErr w:type="spellEnd"/>
            <w:proofErr w:type="gramEnd"/>
          </w:p>
        </w:tc>
        <w:tc>
          <w:tcPr>
            <w:tcW w:w="1792" w:type="dxa"/>
            <w:tcBorders>
              <w:top w:val="nil"/>
              <w:left w:val="nil"/>
              <w:bottom w:val="single" w:sz="4" w:space="0" w:color="auto"/>
              <w:right w:val="nil"/>
            </w:tcBorders>
            <w:shd w:val="clear" w:color="auto" w:fill="auto"/>
            <w:vAlign w:val="center"/>
            <w:hideMark/>
          </w:tcPr>
          <w:p w:rsidR="00D10ECC" w:rsidRPr="00D10ECC" w:rsidRDefault="00D10ECC" w:rsidP="005D4FB7">
            <w:pPr>
              <w:jc w:val="center"/>
              <w:rPr>
                <w:rFonts w:ascii="Times New Roman" w:hAnsi="Times New Roman" w:cs="Times New Roman"/>
                <w:sz w:val="18"/>
                <w:szCs w:val="18"/>
              </w:rPr>
            </w:pPr>
            <w:r w:rsidRPr="00D10ECC">
              <w:rPr>
                <w:rFonts w:ascii="Times New Roman" w:hAnsi="Times New Roman" w:cs="Times New Roman"/>
                <w:sz w:val="18"/>
                <w:szCs w:val="18"/>
              </w:rPr>
              <w:t>1</w:t>
            </w:r>
          </w:p>
        </w:tc>
        <w:tc>
          <w:tcPr>
            <w:tcW w:w="2200" w:type="dxa"/>
            <w:tcBorders>
              <w:top w:val="nil"/>
              <w:left w:val="single" w:sz="4" w:space="0" w:color="auto"/>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18"/>
                <w:szCs w:val="18"/>
              </w:rPr>
            </w:pPr>
            <w:r w:rsidRPr="00D10ECC">
              <w:rPr>
                <w:rFonts w:ascii="Times New Roman" w:hAnsi="Times New Roman" w:cs="Times New Roman"/>
                <w:color w:val="000000"/>
                <w:sz w:val="18"/>
                <w:szCs w:val="18"/>
              </w:rPr>
              <w:t> </w:t>
            </w:r>
          </w:p>
        </w:tc>
      </w:tr>
      <w:tr w:rsidR="00D10ECC" w:rsidRPr="00D10ECC" w:rsidTr="005D4FB7">
        <w:trPr>
          <w:gridBefore w:val="1"/>
          <w:gridAfter w:val="1"/>
          <w:wBefore w:w="552" w:type="dxa"/>
          <w:wAfter w:w="216" w:type="dxa"/>
          <w:trHeight w:val="123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D10ECC" w:rsidRPr="00D10ECC" w:rsidRDefault="00D10ECC" w:rsidP="005D4FB7">
            <w:pPr>
              <w:jc w:val="center"/>
              <w:rPr>
                <w:rFonts w:ascii="Times New Roman" w:hAnsi="Times New Roman" w:cs="Times New Roman"/>
                <w:sz w:val="18"/>
                <w:szCs w:val="18"/>
              </w:rPr>
            </w:pPr>
            <w:r w:rsidRPr="00D10ECC">
              <w:rPr>
                <w:rFonts w:ascii="Times New Roman" w:hAnsi="Times New Roman" w:cs="Times New Roman"/>
                <w:sz w:val="18"/>
                <w:szCs w:val="18"/>
              </w:rPr>
              <w:t>12</w:t>
            </w:r>
          </w:p>
        </w:tc>
        <w:tc>
          <w:tcPr>
            <w:tcW w:w="4780" w:type="dxa"/>
            <w:tcBorders>
              <w:top w:val="single" w:sz="4" w:space="0" w:color="auto"/>
              <w:left w:val="nil"/>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sz w:val="18"/>
                <w:szCs w:val="18"/>
              </w:rPr>
            </w:pPr>
            <w:r w:rsidRPr="00D10ECC">
              <w:rPr>
                <w:rFonts w:ascii="Times New Roman" w:hAnsi="Times New Roman" w:cs="Times New Roman"/>
                <w:sz w:val="18"/>
                <w:szCs w:val="18"/>
              </w:rPr>
              <w:t xml:space="preserve">Узел учета газа  на базе расходомера-счетчика ультразвукового ИРВИС: ИРВИС-Ультра-Пп-16-50-270-ВП-ГОТ с блоком интерфейса и питания БИП ИРВИС-Ультра, токовый выход 4....20mA; измерительный </w:t>
            </w:r>
          </w:p>
        </w:tc>
        <w:tc>
          <w:tcPr>
            <w:tcW w:w="640" w:type="dxa"/>
            <w:tcBorders>
              <w:top w:val="nil"/>
              <w:left w:val="nil"/>
              <w:bottom w:val="single" w:sz="4" w:space="0" w:color="auto"/>
              <w:right w:val="single" w:sz="4" w:space="0" w:color="auto"/>
            </w:tcBorders>
            <w:shd w:val="clear" w:color="auto" w:fill="auto"/>
            <w:vAlign w:val="center"/>
            <w:hideMark/>
          </w:tcPr>
          <w:p w:rsidR="00D10ECC" w:rsidRPr="00D10ECC" w:rsidRDefault="00D10ECC" w:rsidP="005D4FB7">
            <w:pPr>
              <w:jc w:val="center"/>
              <w:rPr>
                <w:rFonts w:ascii="Times New Roman" w:hAnsi="Times New Roman" w:cs="Times New Roman"/>
                <w:sz w:val="18"/>
                <w:szCs w:val="18"/>
              </w:rPr>
            </w:pPr>
            <w:proofErr w:type="spellStart"/>
            <w:proofErr w:type="gramStart"/>
            <w:r w:rsidRPr="00D10ECC">
              <w:rPr>
                <w:rFonts w:ascii="Times New Roman" w:hAnsi="Times New Roman" w:cs="Times New Roman"/>
                <w:sz w:val="18"/>
                <w:szCs w:val="18"/>
              </w:rPr>
              <w:t>шт</w:t>
            </w:r>
            <w:proofErr w:type="spellEnd"/>
            <w:proofErr w:type="gramEnd"/>
          </w:p>
        </w:tc>
        <w:tc>
          <w:tcPr>
            <w:tcW w:w="1792" w:type="dxa"/>
            <w:tcBorders>
              <w:top w:val="nil"/>
              <w:left w:val="nil"/>
              <w:bottom w:val="single" w:sz="4" w:space="0" w:color="auto"/>
              <w:right w:val="nil"/>
            </w:tcBorders>
            <w:shd w:val="clear" w:color="auto" w:fill="auto"/>
            <w:vAlign w:val="center"/>
            <w:hideMark/>
          </w:tcPr>
          <w:p w:rsidR="00D10ECC" w:rsidRPr="00D10ECC" w:rsidRDefault="00D10ECC" w:rsidP="005D4FB7">
            <w:pPr>
              <w:jc w:val="center"/>
              <w:rPr>
                <w:rFonts w:ascii="Times New Roman" w:hAnsi="Times New Roman" w:cs="Times New Roman"/>
                <w:sz w:val="18"/>
                <w:szCs w:val="18"/>
              </w:rPr>
            </w:pPr>
            <w:r w:rsidRPr="00D10ECC">
              <w:rPr>
                <w:rFonts w:ascii="Times New Roman" w:hAnsi="Times New Roman" w:cs="Times New Roman"/>
                <w:sz w:val="18"/>
                <w:szCs w:val="18"/>
              </w:rPr>
              <w:t>1</w:t>
            </w:r>
          </w:p>
        </w:tc>
        <w:tc>
          <w:tcPr>
            <w:tcW w:w="2200" w:type="dxa"/>
            <w:tcBorders>
              <w:top w:val="nil"/>
              <w:left w:val="single" w:sz="4" w:space="0" w:color="auto"/>
              <w:bottom w:val="single" w:sz="4" w:space="0" w:color="auto"/>
              <w:right w:val="single" w:sz="4" w:space="0" w:color="auto"/>
            </w:tcBorders>
            <w:shd w:val="clear" w:color="auto" w:fill="auto"/>
            <w:hideMark/>
          </w:tcPr>
          <w:p w:rsidR="00D10ECC" w:rsidRPr="00D10ECC" w:rsidRDefault="00D10ECC" w:rsidP="005D4FB7">
            <w:pPr>
              <w:rPr>
                <w:rFonts w:ascii="Times New Roman" w:hAnsi="Times New Roman" w:cs="Times New Roman"/>
                <w:color w:val="000000"/>
                <w:sz w:val="18"/>
                <w:szCs w:val="18"/>
              </w:rPr>
            </w:pPr>
            <w:r w:rsidRPr="00D10ECC">
              <w:rPr>
                <w:rFonts w:ascii="Times New Roman" w:hAnsi="Times New Roman" w:cs="Times New Roman"/>
                <w:color w:val="000000"/>
                <w:sz w:val="18"/>
                <w:szCs w:val="18"/>
              </w:rPr>
              <w:t> </w:t>
            </w:r>
          </w:p>
        </w:tc>
      </w:tr>
    </w:tbl>
    <w:p w:rsidR="00D10ECC" w:rsidRPr="00D10ECC" w:rsidRDefault="00D10ECC" w:rsidP="00D10ECC">
      <w:pPr>
        <w:ind w:hanging="709"/>
        <w:jc w:val="both"/>
        <w:rPr>
          <w:rFonts w:ascii="Times New Roman" w:hAnsi="Times New Roman" w:cs="Times New Roman"/>
          <w:bCs/>
          <w:sz w:val="20"/>
          <w:szCs w:val="20"/>
        </w:rPr>
      </w:pPr>
    </w:p>
    <w:p w:rsidR="00FA4A7C" w:rsidRPr="00FA4A7C" w:rsidRDefault="00FA4A7C" w:rsidP="00FA4A7C">
      <w:pPr>
        <w:suppressAutoHyphens/>
        <w:ind w:right="110" w:firstLine="1275"/>
        <w:jc w:val="center"/>
        <w:rPr>
          <w:rFonts w:ascii="Times New Roman" w:hAnsi="Times New Roman" w:cs="Times New Roman"/>
          <w:b/>
          <w:bCs/>
          <w:lang w:eastAsia="ar-SA"/>
        </w:rPr>
      </w:pPr>
    </w:p>
    <w:p w:rsidR="00D42115" w:rsidRPr="00D42115" w:rsidRDefault="00D42115" w:rsidP="00D42115">
      <w:pPr>
        <w:tabs>
          <w:tab w:val="left" w:pos="1156"/>
          <w:tab w:val="left" w:pos="1287"/>
        </w:tabs>
        <w:rPr>
          <w:rFonts w:ascii="Times New Roman" w:hAnsi="Times New Roman" w:cs="Times New Roman"/>
          <w:bCs/>
          <w:u w:val="single"/>
        </w:rPr>
      </w:pPr>
    </w:p>
    <w:p w:rsidR="00D42115" w:rsidRDefault="00D42115" w:rsidP="0073701B">
      <w:pPr>
        <w:autoSpaceDE w:val="0"/>
        <w:autoSpaceDN w:val="0"/>
        <w:adjustRightInd w:val="0"/>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Генеральный директ</w:t>
      </w:r>
      <w:r w:rsidR="0073701B">
        <w:rPr>
          <w:rFonts w:ascii="Times New Roman" w:eastAsia="Calibri" w:hAnsi="Times New Roman" w:cs="Times New Roman"/>
          <w:b/>
          <w:color w:val="000000"/>
        </w:rPr>
        <w:t>ор</w:t>
      </w:r>
    </w:p>
    <w:p w:rsidR="00D42115" w:rsidRDefault="00D42115" w:rsidP="0073701B">
      <w:pPr>
        <w:autoSpaceDE w:val="0"/>
        <w:autoSpaceDN w:val="0"/>
        <w:adjustRightInd w:val="0"/>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АО «</w:t>
      </w:r>
      <w:proofErr w:type="spellStart"/>
      <w:r>
        <w:rPr>
          <w:rFonts w:ascii="Times New Roman" w:eastAsia="Calibri" w:hAnsi="Times New Roman" w:cs="Times New Roman"/>
          <w:b/>
          <w:color w:val="000000"/>
        </w:rPr>
        <w:t>Выборгтеплоэнерго</w:t>
      </w:r>
      <w:proofErr w:type="spellEnd"/>
      <w:r>
        <w:rPr>
          <w:rFonts w:ascii="Times New Roman" w:eastAsia="Calibri" w:hAnsi="Times New Roman" w:cs="Times New Roman"/>
          <w:b/>
          <w:color w:val="000000"/>
        </w:rPr>
        <w:t>»</w:t>
      </w:r>
    </w:p>
    <w:p w:rsidR="0073701B" w:rsidRDefault="0073701B" w:rsidP="0073701B">
      <w:pPr>
        <w:autoSpaceDE w:val="0"/>
        <w:autoSpaceDN w:val="0"/>
        <w:adjustRightInd w:val="0"/>
        <w:spacing w:after="0" w:line="240" w:lineRule="auto"/>
        <w:rPr>
          <w:rFonts w:ascii="Times New Roman" w:eastAsia="Calibri" w:hAnsi="Times New Roman" w:cs="Times New Roman"/>
          <w:b/>
          <w:color w:val="000000"/>
        </w:rPr>
      </w:pPr>
    </w:p>
    <w:p w:rsidR="0073701B" w:rsidRPr="00D42115" w:rsidRDefault="0073701B" w:rsidP="0073701B">
      <w:pPr>
        <w:autoSpaceDE w:val="0"/>
        <w:autoSpaceDN w:val="0"/>
        <w:adjustRightInd w:val="0"/>
        <w:spacing w:after="0" w:line="240" w:lineRule="auto"/>
        <w:rPr>
          <w:rFonts w:ascii="Times New Roman" w:eastAsia="Calibri" w:hAnsi="Times New Roman" w:cs="Times New Roman"/>
          <w:b/>
          <w:color w:val="000000"/>
        </w:rPr>
      </w:pPr>
      <w:r>
        <w:rPr>
          <w:rFonts w:ascii="Times New Roman" w:eastAsia="Calibri" w:hAnsi="Times New Roman" w:cs="Times New Roman"/>
          <w:b/>
          <w:color w:val="000000"/>
        </w:rPr>
        <w:t>____________А.В. Кривонос</w:t>
      </w:r>
    </w:p>
    <w:sectPr w:rsidR="0073701B" w:rsidRPr="00D42115"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FB7" w:rsidRDefault="005D4FB7" w:rsidP="00BF1FAD">
      <w:pPr>
        <w:spacing w:after="0" w:line="240" w:lineRule="auto"/>
      </w:pPr>
      <w:r>
        <w:separator/>
      </w:r>
    </w:p>
  </w:endnote>
  <w:endnote w:type="continuationSeparator" w:id="0">
    <w:p w:rsidR="005D4FB7" w:rsidRDefault="005D4FB7"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GOSTtypeB">
    <w:altName w:val="MS Mincho"/>
    <w:panose1 w:val="00000000000000000000"/>
    <w:charset w:val="80"/>
    <w:family w:val="auto"/>
    <w:notTrueType/>
    <w:pitch w:val="default"/>
    <w:sig w:usb0="00000201" w:usb1="08070000" w:usb2="00000010" w:usb3="00000000" w:csb0="00020004"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FB7" w:rsidRDefault="005D4FB7" w:rsidP="00BF1FAD">
      <w:pPr>
        <w:spacing w:after="0" w:line="240" w:lineRule="auto"/>
      </w:pPr>
      <w:r>
        <w:separator/>
      </w:r>
    </w:p>
  </w:footnote>
  <w:footnote w:type="continuationSeparator" w:id="0">
    <w:p w:rsidR="005D4FB7" w:rsidRDefault="005D4FB7" w:rsidP="00BF1FAD">
      <w:pPr>
        <w:spacing w:after="0" w:line="240" w:lineRule="auto"/>
      </w:pPr>
      <w:r>
        <w:continuationSeparator/>
      </w:r>
    </w:p>
  </w:footnote>
  <w:footnote w:id="1">
    <w:p w:rsidR="005D4FB7" w:rsidRDefault="005D4FB7" w:rsidP="00EE42F2">
      <w:pPr>
        <w:pStyle w:val="aff6"/>
        <w:rPr>
          <w:rFonts w:ascii="Times New Roman" w:hAnsi="Times New Roman"/>
          <w:sz w:val="18"/>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4">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2880"/>
        </w:tabs>
        <w:ind w:left="2880"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F401086"/>
    <w:multiLevelType w:val="hybridMultilevel"/>
    <w:tmpl w:val="2A148FB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8">
    <w:nsid w:val="26360C29"/>
    <w:multiLevelType w:val="hybridMultilevel"/>
    <w:tmpl w:val="5C081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1">
    <w:nsid w:val="4A2C436E"/>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53B46CD7"/>
    <w:multiLevelType w:val="hybridMultilevel"/>
    <w:tmpl w:val="6A280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4">
    <w:nsid w:val="56042971"/>
    <w:multiLevelType w:val="hybridMultilevel"/>
    <w:tmpl w:val="51ACB808"/>
    <w:lvl w:ilvl="0" w:tplc="2B4A1964">
      <w:start w:val="1"/>
      <w:numFmt w:val="decimal"/>
      <w:lvlText w:val="%1."/>
      <w:lvlJc w:val="left"/>
      <w:pPr>
        <w:ind w:left="1740" w:hanging="360"/>
      </w:pPr>
    </w:lvl>
    <w:lvl w:ilvl="1" w:tplc="04190019">
      <w:start w:val="1"/>
      <w:numFmt w:val="lowerLetter"/>
      <w:lvlText w:val="%2."/>
      <w:lvlJc w:val="left"/>
      <w:pPr>
        <w:ind w:left="2460" w:hanging="360"/>
      </w:pPr>
    </w:lvl>
    <w:lvl w:ilvl="2" w:tplc="0419001B">
      <w:start w:val="1"/>
      <w:numFmt w:val="lowerRoman"/>
      <w:lvlText w:val="%3."/>
      <w:lvlJc w:val="right"/>
      <w:pPr>
        <w:ind w:left="3180" w:hanging="180"/>
      </w:pPr>
    </w:lvl>
    <w:lvl w:ilvl="3" w:tplc="0419000F">
      <w:start w:val="1"/>
      <w:numFmt w:val="decimal"/>
      <w:lvlText w:val="%4."/>
      <w:lvlJc w:val="left"/>
      <w:pPr>
        <w:ind w:left="3900" w:hanging="360"/>
      </w:pPr>
    </w:lvl>
    <w:lvl w:ilvl="4" w:tplc="04190019">
      <w:start w:val="1"/>
      <w:numFmt w:val="lowerLetter"/>
      <w:lvlText w:val="%5."/>
      <w:lvlJc w:val="left"/>
      <w:pPr>
        <w:ind w:left="4620" w:hanging="360"/>
      </w:pPr>
    </w:lvl>
    <w:lvl w:ilvl="5" w:tplc="0419001B">
      <w:start w:val="1"/>
      <w:numFmt w:val="lowerRoman"/>
      <w:lvlText w:val="%6."/>
      <w:lvlJc w:val="right"/>
      <w:pPr>
        <w:ind w:left="5340" w:hanging="180"/>
      </w:pPr>
    </w:lvl>
    <w:lvl w:ilvl="6" w:tplc="0419000F">
      <w:start w:val="1"/>
      <w:numFmt w:val="decimal"/>
      <w:lvlText w:val="%7."/>
      <w:lvlJc w:val="left"/>
      <w:pPr>
        <w:ind w:left="6060" w:hanging="360"/>
      </w:pPr>
    </w:lvl>
    <w:lvl w:ilvl="7" w:tplc="04190019">
      <w:start w:val="1"/>
      <w:numFmt w:val="lowerLetter"/>
      <w:lvlText w:val="%8."/>
      <w:lvlJc w:val="left"/>
      <w:pPr>
        <w:ind w:left="6780" w:hanging="360"/>
      </w:pPr>
    </w:lvl>
    <w:lvl w:ilvl="8" w:tplc="0419001B">
      <w:start w:val="1"/>
      <w:numFmt w:val="lowerRoman"/>
      <w:lvlText w:val="%9."/>
      <w:lvlJc w:val="right"/>
      <w:pPr>
        <w:ind w:left="7500" w:hanging="180"/>
      </w:pPr>
    </w:lvl>
  </w:abstractNum>
  <w:abstractNum w:abstractNumId="15">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6">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8">
    <w:nsid w:val="6C4B47AD"/>
    <w:multiLevelType w:val="hybridMultilevel"/>
    <w:tmpl w:val="0CA8D776"/>
    <w:lvl w:ilvl="0" w:tplc="60B8E13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0">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0"/>
  </w:num>
  <w:num w:numId="13">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8"/>
  </w:num>
  <w:num w:numId="22">
    <w:abstractNumId w:val="12"/>
  </w:num>
  <w:num w:numId="23">
    <w:abstractNumId w:val="11"/>
  </w:num>
  <w:num w:numId="24">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1164E"/>
    <w:rsid w:val="000140BF"/>
    <w:rsid w:val="00014195"/>
    <w:rsid w:val="000172CD"/>
    <w:rsid w:val="00020038"/>
    <w:rsid w:val="000230CD"/>
    <w:rsid w:val="00032C94"/>
    <w:rsid w:val="00036325"/>
    <w:rsid w:val="00042455"/>
    <w:rsid w:val="00042C88"/>
    <w:rsid w:val="000445F5"/>
    <w:rsid w:val="00062ADB"/>
    <w:rsid w:val="00063011"/>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51C1"/>
    <w:rsid w:val="00095DCD"/>
    <w:rsid w:val="000A498D"/>
    <w:rsid w:val="000B1343"/>
    <w:rsid w:val="000B167E"/>
    <w:rsid w:val="000B24F1"/>
    <w:rsid w:val="000B660D"/>
    <w:rsid w:val="000C2B5B"/>
    <w:rsid w:val="000C6C9B"/>
    <w:rsid w:val="000D2023"/>
    <w:rsid w:val="000D4189"/>
    <w:rsid w:val="000E4204"/>
    <w:rsid w:val="000F008D"/>
    <w:rsid w:val="000F3081"/>
    <w:rsid w:val="000F3C7B"/>
    <w:rsid w:val="00101A6A"/>
    <w:rsid w:val="00111AE3"/>
    <w:rsid w:val="00112D0F"/>
    <w:rsid w:val="00121151"/>
    <w:rsid w:val="00121670"/>
    <w:rsid w:val="0013111C"/>
    <w:rsid w:val="00146013"/>
    <w:rsid w:val="00153AA0"/>
    <w:rsid w:val="0015531B"/>
    <w:rsid w:val="00156500"/>
    <w:rsid w:val="00163C56"/>
    <w:rsid w:val="001668C5"/>
    <w:rsid w:val="00167248"/>
    <w:rsid w:val="00176E22"/>
    <w:rsid w:val="00186290"/>
    <w:rsid w:val="00186672"/>
    <w:rsid w:val="001A37F7"/>
    <w:rsid w:val="001B1BDD"/>
    <w:rsid w:val="001B3CD4"/>
    <w:rsid w:val="001B5A3B"/>
    <w:rsid w:val="001B74D1"/>
    <w:rsid w:val="001C0875"/>
    <w:rsid w:val="001C4B34"/>
    <w:rsid w:val="001C562E"/>
    <w:rsid w:val="001C700A"/>
    <w:rsid w:val="001D0D54"/>
    <w:rsid w:val="001D1B47"/>
    <w:rsid w:val="001D3086"/>
    <w:rsid w:val="001D5708"/>
    <w:rsid w:val="001D77C5"/>
    <w:rsid w:val="001E1ACC"/>
    <w:rsid w:val="001E209D"/>
    <w:rsid w:val="001E4D9E"/>
    <w:rsid w:val="001E5E36"/>
    <w:rsid w:val="001F31CB"/>
    <w:rsid w:val="001F3C2F"/>
    <w:rsid w:val="002045E9"/>
    <w:rsid w:val="0020509F"/>
    <w:rsid w:val="00206AB3"/>
    <w:rsid w:val="00207900"/>
    <w:rsid w:val="00211521"/>
    <w:rsid w:val="00213FB4"/>
    <w:rsid w:val="00215321"/>
    <w:rsid w:val="00231A34"/>
    <w:rsid w:val="00233D7E"/>
    <w:rsid w:val="00233FF3"/>
    <w:rsid w:val="00235BA7"/>
    <w:rsid w:val="00240EB1"/>
    <w:rsid w:val="00246D9D"/>
    <w:rsid w:val="00247434"/>
    <w:rsid w:val="002510A5"/>
    <w:rsid w:val="00253254"/>
    <w:rsid w:val="0026385D"/>
    <w:rsid w:val="00266D26"/>
    <w:rsid w:val="002753A4"/>
    <w:rsid w:val="00283C4A"/>
    <w:rsid w:val="002909C6"/>
    <w:rsid w:val="00291F4D"/>
    <w:rsid w:val="00296440"/>
    <w:rsid w:val="002A2AB9"/>
    <w:rsid w:val="002A2C04"/>
    <w:rsid w:val="002A2F26"/>
    <w:rsid w:val="002A6E34"/>
    <w:rsid w:val="002A7680"/>
    <w:rsid w:val="002B116A"/>
    <w:rsid w:val="002C6F5A"/>
    <w:rsid w:val="002E692C"/>
    <w:rsid w:val="002F5F48"/>
    <w:rsid w:val="003031A3"/>
    <w:rsid w:val="00305295"/>
    <w:rsid w:val="00310228"/>
    <w:rsid w:val="00311619"/>
    <w:rsid w:val="003134DB"/>
    <w:rsid w:val="003374AA"/>
    <w:rsid w:val="003407C5"/>
    <w:rsid w:val="00352557"/>
    <w:rsid w:val="00355C4B"/>
    <w:rsid w:val="003857BB"/>
    <w:rsid w:val="00386DEF"/>
    <w:rsid w:val="00391D30"/>
    <w:rsid w:val="00395C29"/>
    <w:rsid w:val="003C1666"/>
    <w:rsid w:val="003D0C17"/>
    <w:rsid w:val="003D2EA6"/>
    <w:rsid w:val="003D422F"/>
    <w:rsid w:val="003D6765"/>
    <w:rsid w:val="003D6C8F"/>
    <w:rsid w:val="003E3386"/>
    <w:rsid w:val="003E3B68"/>
    <w:rsid w:val="003E48FC"/>
    <w:rsid w:val="003E581D"/>
    <w:rsid w:val="003E5B1A"/>
    <w:rsid w:val="003E6678"/>
    <w:rsid w:val="003E6D94"/>
    <w:rsid w:val="00421DC0"/>
    <w:rsid w:val="00422361"/>
    <w:rsid w:val="00431523"/>
    <w:rsid w:val="00444396"/>
    <w:rsid w:val="00444556"/>
    <w:rsid w:val="00461582"/>
    <w:rsid w:val="00464E33"/>
    <w:rsid w:val="0046612A"/>
    <w:rsid w:val="00467C03"/>
    <w:rsid w:val="0048055E"/>
    <w:rsid w:val="00482914"/>
    <w:rsid w:val="00491FF8"/>
    <w:rsid w:val="004A0827"/>
    <w:rsid w:val="004A2E67"/>
    <w:rsid w:val="004B5908"/>
    <w:rsid w:val="004C3DC8"/>
    <w:rsid w:val="004C4A2B"/>
    <w:rsid w:val="004D1BC1"/>
    <w:rsid w:val="004D5B3E"/>
    <w:rsid w:val="004E177D"/>
    <w:rsid w:val="004F3A24"/>
    <w:rsid w:val="004F3C7E"/>
    <w:rsid w:val="0050027A"/>
    <w:rsid w:val="005004C5"/>
    <w:rsid w:val="00522123"/>
    <w:rsid w:val="0052226C"/>
    <w:rsid w:val="0052401C"/>
    <w:rsid w:val="005312B6"/>
    <w:rsid w:val="00533B07"/>
    <w:rsid w:val="005378DC"/>
    <w:rsid w:val="005427E3"/>
    <w:rsid w:val="00545DDB"/>
    <w:rsid w:val="00550789"/>
    <w:rsid w:val="00561DF0"/>
    <w:rsid w:val="005650DA"/>
    <w:rsid w:val="00576130"/>
    <w:rsid w:val="00576C8D"/>
    <w:rsid w:val="005779D0"/>
    <w:rsid w:val="00582BAD"/>
    <w:rsid w:val="00586406"/>
    <w:rsid w:val="00586CA1"/>
    <w:rsid w:val="00587671"/>
    <w:rsid w:val="0059191D"/>
    <w:rsid w:val="00596646"/>
    <w:rsid w:val="005A1B6B"/>
    <w:rsid w:val="005A2F09"/>
    <w:rsid w:val="005A4A0A"/>
    <w:rsid w:val="005B0E2D"/>
    <w:rsid w:val="005C5578"/>
    <w:rsid w:val="005D19EB"/>
    <w:rsid w:val="005D2DD5"/>
    <w:rsid w:val="005D4FB7"/>
    <w:rsid w:val="005E2F43"/>
    <w:rsid w:val="005E4869"/>
    <w:rsid w:val="005F2F97"/>
    <w:rsid w:val="0060590E"/>
    <w:rsid w:val="0060656C"/>
    <w:rsid w:val="00614375"/>
    <w:rsid w:val="006153D3"/>
    <w:rsid w:val="00620C2A"/>
    <w:rsid w:val="006227A4"/>
    <w:rsid w:val="00622C7C"/>
    <w:rsid w:val="00623350"/>
    <w:rsid w:val="0062350D"/>
    <w:rsid w:val="006243DC"/>
    <w:rsid w:val="0063473C"/>
    <w:rsid w:val="006358A1"/>
    <w:rsid w:val="006372BA"/>
    <w:rsid w:val="00640CEA"/>
    <w:rsid w:val="00644B3A"/>
    <w:rsid w:val="00645E55"/>
    <w:rsid w:val="0065002E"/>
    <w:rsid w:val="0066189B"/>
    <w:rsid w:val="006644FA"/>
    <w:rsid w:val="00664AC3"/>
    <w:rsid w:val="006970BB"/>
    <w:rsid w:val="006A2C29"/>
    <w:rsid w:val="006A4745"/>
    <w:rsid w:val="006A4CF2"/>
    <w:rsid w:val="006A6B15"/>
    <w:rsid w:val="006B1FB6"/>
    <w:rsid w:val="006B55AF"/>
    <w:rsid w:val="006B635A"/>
    <w:rsid w:val="006C0FBB"/>
    <w:rsid w:val="006C6FC5"/>
    <w:rsid w:val="006C7632"/>
    <w:rsid w:val="006D4F68"/>
    <w:rsid w:val="006E4645"/>
    <w:rsid w:val="006E6397"/>
    <w:rsid w:val="006F41F7"/>
    <w:rsid w:val="00701DBD"/>
    <w:rsid w:val="00707E2B"/>
    <w:rsid w:val="007118E3"/>
    <w:rsid w:val="00717EC7"/>
    <w:rsid w:val="00722378"/>
    <w:rsid w:val="007337B8"/>
    <w:rsid w:val="00734A2C"/>
    <w:rsid w:val="0073701B"/>
    <w:rsid w:val="00760665"/>
    <w:rsid w:val="00765AEB"/>
    <w:rsid w:val="00766871"/>
    <w:rsid w:val="0076700C"/>
    <w:rsid w:val="00781800"/>
    <w:rsid w:val="007939FB"/>
    <w:rsid w:val="00795640"/>
    <w:rsid w:val="007A16C5"/>
    <w:rsid w:val="007A5C0B"/>
    <w:rsid w:val="007B27C4"/>
    <w:rsid w:val="007B732F"/>
    <w:rsid w:val="007C07CE"/>
    <w:rsid w:val="007C3990"/>
    <w:rsid w:val="007D537D"/>
    <w:rsid w:val="007E13B5"/>
    <w:rsid w:val="007F5A5A"/>
    <w:rsid w:val="007F5E9B"/>
    <w:rsid w:val="007F6E59"/>
    <w:rsid w:val="00804E69"/>
    <w:rsid w:val="0080565E"/>
    <w:rsid w:val="0080643A"/>
    <w:rsid w:val="0081527B"/>
    <w:rsid w:val="00822962"/>
    <w:rsid w:val="008261C8"/>
    <w:rsid w:val="0083119D"/>
    <w:rsid w:val="008331B5"/>
    <w:rsid w:val="0083324B"/>
    <w:rsid w:val="0083402D"/>
    <w:rsid w:val="008364F4"/>
    <w:rsid w:val="00842D7A"/>
    <w:rsid w:val="00845BDF"/>
    <w:rsid w:val="00847959"/>
    <w:rsid w:val="008512A3"/>
    <w:rsid w:val="0086029B"/>
    <w:rsid w:val="008619AB"/>
    <w:rsid w:val="00866793"/>
    <w:rsid w:val="00867BD5"/>
    <w:rsid w:val="008717F5"/>
    <w:rsid w:val="00872163"/>
    <w:rsid w:val="008815E7"/>
    <w:rsid w:val="00887A2E"/>
    <w:rsid w:val="00891AA6"/>
    <w:rsid w:val="00895C4A"/>
    <w:rsid w:val="008A0C58"/>
    <w:rsid w:val="008A28DA"/>
    <w:rsid w:val="008A3373"/>
    <w:rsid w:val="008B10B0"/>
    <w:rsid w:val="008B5258"/>
    <w:rsid w:val="008C2295"/>
    <w:rsid w:val="008C38D2"/>
    <w:rsid w:val="008D0AC0"/>
    <w:rsid w:val="008D49D6"/>
    <w:rsid w:val="008E065E"/>
    <w:rsid w:val="008E206E"/>
    <w:rsid w:val="008F4047"/>
    <w:rsid w:val="009004E9"/>
    <w:rsid w:val="00901B45"/>
    <w:rsid w:val="00903FF8"/>
    <w:rsid w:val="00912C84"/>
    <w:rsid w:val="00915329"/>
    <w:rsid w:val="00917F7C"/>
    <w:rsid w:val="0092516B"/>
    <w:rsid w:val="00934CD8"/>
    <w:rsid w:val="00935A5A"/>
    <w:rsid w:val="009406C4"/>
    <w:rsid w:val="00944026"/>
    <w:rsid w:val="00944897"/>
    <w:rsid w:val="0094710F"/>
    <w:rsid w:val="009521B0"/>
    <w:rsid w:val="00961C91"/>
    <w:rsid w:val="00963F63"/>
    <w:rsid w:val="00981DE4"/>
    <w:rsid w:val="0098218A"/>
    <w:rsid w:val="00986A1D"/>
    <w:rsid w:val="00992C1C"/>
    <w:rsid w:val="00997B55"/>
    <w:rsid w:val="009B4353"/>
    <w:rsid w:val="009B4BAC"/>
    <w:rsid w:val="009B7B76"/>
    <w:rsid w:val="009D77C4"/>
    <w:rsid w:val="009E00DE"/>
    <w:rsid w:val="009E4859"/>
    <w:rsid w:val="009F14A1"/>
    <w:rsid w:val="00A008C2"/>
    <w:rsid w:val="00A02B1C"/>
    <w:rsid w:val="00A03B60"/>
    <w:rsid w:val="00A16B59"/>
    <w:rsid w:val="00A24713"/>
    <w:rsid w:val="00A35A28"/>
    <w:rsid w:val="00A36411"/>
    <w:rsid w:val="00A37AC1"/>
    <w:rsid w:val="00A410D7"/>
    <w:rsid w:val="00A44439"/>
    <w:rsid w:val="00A54F72"/>
    <w:rsid w:val="00A57930"/>
    <w:rsid w:val="00A6356A"/>
    <w:rsid w:val="00A713A1"/>
    <w:rsid w:val="00A76542"/>
    <w:rsid w:val="00A7757F"/>
    <w:rsid w:val="00A8183C"/>
    <w:rsid w:val="00A81D94"/>
    <w:rsid w:val="00A87DB4"/>
    <w:rsid w:val="00A9543E"/>
    <w:rsid w:val="00AA3731"/>
    <w:rsid w:val="00AB5B68"/>
    <w:rsid w:val="00AC52BC"/>
    <w:rsid w:val="00AD61DE"/>
    <w:rsid w:val="00AE0712"/>
    <w:rsid w:val="00AE15D4"/>
    <w:rsid w:val="00AE5C22"/>
    <w:rsid w:val="00AF1E84"/>
    <w:rsid w:val="00AF552A"/>
    <w:rsid w:val="00AF6B7D"/>
    <w:rsid w:val="00B000D4"/>
    <w:rsid w:val="00B00E4D"/>
    <w:rsid w:val="00B057A6"/>
    <w:rsid w:val="00B071B4"/>
    <w:rsid w:val="00B10918"/>
    <w:rsid w:val="00B11463"/>
    <w:rsid w:val="00B2117E"/>
    <w:rsid w:val="00B26296"/>
    <w:rsid w:val="00B34A2D"/>
    <w:rsid w:val="00B4567C"/>
    <w:rsid w:val="00B46D9F"/>
    <w:rsid w:val="00B4725A"/>
    <w:rsid w:val="00B522C1"/>
    <w:rsid w:val="00B53891"/>
    <w:rsid w:val="00B53AE3"/>
    <w:rsid w:val="00B564B2"/>
    <w:rsid w:val="00B61DD2"/>
    <w:rsid w:val="00B6434B"/>
    <w:rsid w:val="00B700F7"/>
    <w:rsid w:val="00B71312"/>
    <w:rsid w:val="00B74AA3"/>
    <w:rsid w:val="00B76BAA"/>
    <w:rsid w:val="00B77D29"/>
    <w:rsid w:val="00B77E60"/>
    <w:rsid w:val="00B83875"/>
    <w:rsid w:val="00B856BD"/>
    <w:rsid w:val="00B86C69"/>
    <w:rsid w:val="00B8706B"/>
    <w:rsid w:val="00B91913"/>
    <w:rsid w:val="00BA080B"/>
    <w:rsid w:val="00BB57FA"/>
    <w:rsid w:val="00BB7589"/>
    <w:rsid w:val="00BC22D1"/>
    <w:rsid w:val="00BD7165"/>
    <w:rsid w:val="00BE1A68"/>
    <w:rsid w:val="00BE1BC7"/>
    <w:rsid w:val="00BE21F4"/>
    <w:rsid w:val="00BE2899"/>
    <w:rsid w:val="00BE6321"/>
    <w:rsid w:val="00BE7152"/>
    <w:rsid w:val="00BF1FAD"/>
    <w:rsid w:val="00BF7F45"/>
    <w:rsid w:val="00C0393E"/>
    <w:rsid w:val="00C041E8"/>
    <w:rsid w:val="00C1783E"/>
    <w:rsid w:val="00C2499B"/>
    <w:rsid w:val="00C275A4"/>
    <w:rsid w:val="00C33F07"/>
    <w:rsid w:val="00C4076A"/>
    <w:rsid w:val="00C4424E"/>
    <w:rsid w:val="00C47ABB"/>
    <w:rsid w:val="00C51C31"/>
    <w:rsid w:val="00C65DB4"/>
    <w:rsid w:val="00C66B68"/>
    <w:rsid w:val="00C7650A"/>
    <w:rsid w:val="00C766D9"/>
    <w:rsid w:val="00C7771A"/>
    <w:rsid w:val="00C81513"/>
    <w:rsid w:val="00C815A9"/>
    <w:rsid w:val="00C844BC"/>
    <w:rsid w:val="00C851E7"/>
    <w:rsid w:val="00C91534"/>
    <w:rsid w:val="00CA4DFD"/>
    <w:rsid w:val="00CB56A3"/>
    <w:rsid w:val="00CB7703"/>
    <w:rsid w:val="00CC144B"/>
    <w:rsid w:val="00CC7287"/>
    <w:rsid w:val="00CD4317"/>
    <w:rsid w:val="00CD4899"/>
    <w:rsid w:val="00CE2764"/>
    <w:rsid w:val="00CF71E6"/>
    <w:rsid w:val="00D00BD8"/>
    <w:rsid w:val="00D027AE"/>
    <w:rsid w:val="00D10AD6"/>
    <w:rsid w:val="00D10ECC"/>
    <w:rsid w:val="00D124EB"/>
    <w:rsid w:val="00D17CDB"/>
    <w:rsid w:val="00D21357"/>
    <w:rsid w:val="00D21364"/>
    <w:rsid w:val="00D23670"/>
    <w:rsid w:val="00D2760F"/>
    <w:rsid w:val="00D3068C"/>
    <w:rsid w:val="00D3426B"/>
    <w:rsid w:val="00D35530"/>
    <w:rsid w:val="00D40123"/>
    <w:rsid w:val="00D42115"/>
    <w:rsid w:val="00D4561E"/>
    <w:rsid w:val="00D5646C"/>
    <w:rsid w:val="00D63BFB"/>
    <w:rsid w:val="00D64C24"/>
    <w:rsid w:val="00D67B9E"/>
    <w:rsid w:val="00D738A7"/>
    <w:rsid w:val="00D8315C"/>
    <w:rsid w:val="00D903C8"/>
    <w:rsid w:val="00D960D5"/>
    <w:rsid w:val="00DA0795"/>
    <w:rsid w:val="00DA372B"/>
    <w:rsid w:val="00DA7934"/>
    <w:rsid w:val="00DB1128"/>
    <w:rsid w:val="00DC266A"/>
    <w:rsid w:val="00DD5A20"/>
    <w:rsid w:val="00E02AFA"/>
    <w:rsid w:val="00E02FD5"/>
    <w:rsid w:val="00E10378"/>
    <w:rsid w:val="00E14977"/>
    <w:rsid w:val="00E1600A"/>
    <w:rsid w:val="00E16685"/>
    <w:rsid w:val="00E16DF3"/>
    <w:rsid w:val="00E251CA"/>
    <w:rsid w:val="00E277F6"/>
    <w:rsid w:val="00E34D05"/>
    <w:rsid w:val="00E37A05"/>
    <w:rsid w:val="00E43262"/>
    <w:rsid w:val="00E468F0"/>
    <w:rsid w:val="00E556AE"/>
    <w:rsid w:val="00E627D0"/>
    <w:rsid w:val="00E72B20"/>
    <w:rsid w:val="00E755B4"/>
    <w:rsid w:val="00E85EC2"/>
    <w:rsid w:val="00E85F65"/>
    <w:rsid w:val="00E864D1"/>
    <w:rsid w:val="00E9130B"/>
    <w:rsid w:val="00E91805"/>
    <w:rsid w:val="00E9294A"/>
    <w:rsid w:val="00E9412D"/>
    <w:rsid w:val="00E95372"/>
    <w:rsid w:val="00E96439"/>
    <w:rsid w:val="00E97B14"/>
    <w:rsid w:val="00EB1602"/>
    <w:rsid w:val="00EB1955"/>
    <w:rsid w:val="00EB23C7"/>
    <w:rsid w:val="00EB73F6"/>
    <w:rsid w:val="00EB77E5"/>
    <w:rsid w:val="00EB7930"/>
    <w:rsid w:val="00EC4C7A"/>
    <w:rsid w:val="00EC4E04"/>
    <w:rsid w:val="00EE2478"/>
    <w:rsid w:val="00EE42F2"/>
    <w:rsid w:val="00EE7D21"/>
    <w:rsid w:val="00EF2353"/>
    <w:rsid w:val="00EF4083"/>
    <w:rsid w:val="00F038B0"/>
    <w:rsid w:val="00F07D53"/>
    <w:rsid w:val="00F24C5F"/>
    <w:rsid w:val="00F34116"/>
    <w:rsid w:val="00F51B0E"/>
    <w:rsid w:val="00F57718"/>
    <w:rsid w:val="00F62468"/>
    <w:rsid w:val="00F66775"/>
    <w:rsid w:val="00F70374"/>
    <w:rsid w:val="00F706DD"/>
    <w:rsid w:val="00F71936"/>
    <w:rsid w:val="00F80785"/>
    <w:rsid w:val="00F85F12"/>
    <w:rsid w:val="00F87CAA"/>
    <w:rsid w:val="00F91BAE"/>
    <w:rsid w:val="00F92954"/>
    <w:rsid w:val="00F93F56"/>
    <w:rsid w:val="00F97433"/>
    <w:rsid w:val="00FA4A7C"/>
    <w:rsid w:val="00FA69B3"/>
    <w:rsid w:val="00FB1A49"/>
    <w:rsid w:val="00FB243D"/>
    <w:rsid w:val="00FC0133"/>
    <w:rsid w:val="00FC082F"/>
    <w:rsid w:val="00FC70DB"/>
    <w:rsid w:val="00FD0AC5"/>
    <w:rsid w:val="00FD3434"/>
    <w:rsid w:val="00FD75FD"/>
    <w:rsid w:val="00FE19CF"/>
    <w:rsid w:val="00FE4080"/>
    <w:rsid w:val="00FE4123"/>
    <w:rsid w:val="00FE7FAA"/>
    <w:rsid w:val="00FF47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760665"/>
  </w:style>
  <w:style w:type="paragraph" w:styleId="10">
    <w:name w:val="heading 1"/>
    <w:basedOn w:val="a5"/>
    <w:next w:val="a6"/>
    <w:uiPriority w:val="9"/>
    <w:qFormat/>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uiPriority w:val="9"/>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uiPriority w:val="99"/>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uiPriority w:val="99"/>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uiPriority w:val="99"/>
    <w:rsid w:val="00BF1FAD"/>
    <w:pPr>
      <w:suppressLineNumbers/>
      <w:tabs>
        <w:tab w:val="center" w:pos="4677"/>
        <w:tab w:val="right" w:pos="9355"/>
      </w:tabs>
    </w:pPr>
  </w:style>
  <w:style w:type="paragraph" w:styleId="aff8">
    <w:name w:val="footer"/>
    <w:basedOn w:val="a5"/>
    <w:uiPriority w:val="99"/>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uiPriority w:val="99"/>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3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customStyle="1" w:styleId="18">
    <w:name w:val="Без интервала1"/>
    <w:uiPriority w:val="1"/>
    <w:qFormat/>
    <w:rsid w:val="005A2F09"/>
    <w:pPr>
      <w:spacing w:after="0" w:line="240" w:lineRule="auto"/>
    </w:pPr>
    <w:rPr>
      <w:rFonts w:ascii="Calibri" w:eastAsia="Times New Roman" w:hAnsi="Calibri" w:cs="Times New Roman"/>
    </w:rPr>
  </w:style>
  <w:style w:type="paragraph" w:customStyle="1" w:styleId="formattext">
    <w:name w:val="formattext"/>
    <w:rsid w:val="00D42115"/>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paragraph" w:customStyle="1" w:styleId="ConsPlusTitle">
    <w:name w:val="ConsPlusTitle"/>
    <w:uiPriority w:val="99"/>
    <w:rsid w:val="00D10ECC"/>
    <w:pPr>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font5">
    <w:name w:val="font5"/>
    <w:basedOn w:val="a4"/>
    <w:rsid w:val="00D10EC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nt6">
    <w:name w:val="font6"/>
    <w:basedOn w:val="a4"/>
    <w:rsid w:val="00D10ECC"/>
    <w:pPr>
      <w:spacing w:before="100" w:beforeAutospacing="1" w:after="100" w:afterAutospacing="1" w:line="240" w:lineRule="auto"/>
    </w:pPr>
    <w:rPr>
      <w:rFonts w:ascii="Times New Roman" w:eastAsia="Times New Roman" w:hAnsi="Times New Roman" w:cs="Times New Roman"/>
      <w:b/>
      <w:bCs/>
    </w:rPr>
  </w:style>
  <w:style w:type="paragraph" w:customStyle="1" w:styleId="xl65">
    <w:name w:val="xl65"/>
    <w:basedOn w:val="a4"/>
    <w:rsid w:val="00D10ECC"/>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a4"/>
    <w:rsid w:val="00D10ECC"/>
    <w:pP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67">
    <w:name w:val="xl67"/>
    <w:basedOn w:val="a4"/>
    <w:rsid w:val="00D10ECC"/>
    <w:pPr>
      <w:spacing w:before="100" w:beforeAutospacing="1" w:after="100" w:afterAutospacing="1" w:line="240" w:lineRule="auto"/>
      <w:textAlignment w:val="top"/>
    </w:pPr>
    <w:rPr>
      <w:rFonts w:ascii="Arial" w:eastAsia="Times New Roman" w:hAnsi="Arial" w:cs="Arial"/>
      <w:sz w:val="24"/>
      <w:szCs w:val="24"/>
    </w:rPr>
  </w:style>
  <w:style w:type="paragraph" w:customStyle="1" w:styleId="xl68">
    <w:name w:val="xl68"/>
    <w:basedOn w:val="a4"/>
    <w:rsid w:val="00D10ECC"/>
    <w:pP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69">
    <w:name w:val="xl69"/>
    <w:basedOn w:val="a4"/>
    <w:rsid w:val="00D10ECC"/>
    <w:pPr>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0">
    <w:name w:val="xl70"/>
    <w:basedOn w:val="a4"/>
    <w:rsid w:val="00D10EC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1">
    <w:name w:val="xl71"/>
    <w:basedOn w:val="a4"/>
    <w:rsid w:val="00D10EC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2">
    <w:name w:val="xl72"/>
    <w:basedOn w:val="a4"/>
    <w:rsid w:val="00D10ECC"/>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3">
    <w:name w:val="xl73"/>
    <w:basedOn w:val="a4"/>
    <w:rsid w:val="00D10EC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4">
    <w:name w:val="xl74"/>
    <w:basedOn w:val="a4"/>
    <w:rsid w:val="00D10ECC"/>
    <w:pP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75">
    <w:name w:val="xl75"/>
    <w:basedOn w:val="a4"/>
    <w:rsid w:val="00D10ECC"/>
    <w:pP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76">
    <w:name w:val="xl76"/>
    <w:basedOn w:val="a4"/>
    <w:rsid w:val="00D10ECC"/>
    <w:pP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77">
    <w:name w:val="xl77"/>
    <w:basedOn w:val="a4"/>
    <w:rsid w:val="00D10ECC"/>
    <w:pPr>
      <w:spacing w:before="100" w:beforeAutospacing="1" w:after="100" w:afterAutospacing="1" w:line="240" w:lineRule="auto"/>
      <w:jc w:val="right"/>
      <w:textAlignment w:val="top"/>
    </w:pPr>
    <w:rPr>
      <w:rFonts w:ascii="Times New Roman" w:eastAsia="Times New Roman" w:hAnsi="Times New Roman" w:cs="Times New Roman"/>
      <w:sz w:val="16"/>
      <w:szCs w:val="16"/>
    </w:rPr>
  </w:style>
  <w:style w:type="paragraph" w:customStyle="1" w:styleId="xl78">
    <w:name w:val="xl78"/>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a4"/>
    <w:rsid w:val="00D10EC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a4"/>
    <w:rsid w:val="00D10EC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2">
    <w:name w:val="xl82"/>
    <w:basedOn w:val="a4"/>
    <w:rsid w:val="00D10EC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4">
    <w:name w:val="xl84"/>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5">
    <w:name w:val="xl85"/>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6">
    <w:name w:val="xl86"/>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87">
    <w:name w:val="xl87"/>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88">
    <w:name w:val="xl88"/>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9">
    <w:name w:val="xl89"/>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90">
    <w:name w:val="xl90"/>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91">
    <w:name w:val="xl91"/>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2">
    <w:name w:val="xl92"/>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3">
    <w:name w:val="xl93"/>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4">
    <w:name w:val="xl94"/>
    <w:basedOn w:val="a4"/>
    <w:rsid w:val="00D10ECC"/>
    <w:pP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95">
    <w:name w:val="xl95"/>
    <w:basedOn w:val="a4"/>
    <w:rsid w:val="00D10ECC"/>
    <w:pP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96">
    <w:name w:val="xl96"/>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rPr>
  </w:style>
  <w:style w:type="paragraph" w:customStyle="1" w:styleId="xl97">
    <w:name w:val="xl97"/>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8">
    <w:name w:val="xl98"/>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9">
    <w:name w:val="xl99"/>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0">
    <w:name w:val="xl100"/>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1">
    <w:name w:val="xl101"/>
    <w:basedOn w:val="a4"/>
    <w:rsid w:val="00D10ECC"/>
    <w:pPr>
      <w:spacing w:before="100" w:beforeAutospacing="1" w:after="100" w:afterAutospacing="1" w:line="240" w:lineRule="auto"/>
      <w:jc w:val="center"/>
      <w:textAlignment w:val="top"/>
    </w:pPr>
    <w:rPr>
      <w:rFonts w:ascii="Times New Roman" w:eastAsia="Times New Roman" w:hAnsi="Times New Roman" w:cs="Times New Roman"/>
      <w:b/>
      <w:bCs/>
    </w:rPr>
  </w:style>
  <w:style w:type="paragraph" w:customStyle="1" w:styleId="xl102">
    <w:name w:val="xl102"/>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03">
    <w:name w:val="xl103"/>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104">
    <w:name w:val="xl104"/>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105">
    <w:name w:val="xl105"/>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06">
    <w:name w:val="xl106"/>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107">
    <w:name w:val="xl107"/>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08">
    <w:name w:val="xl108"/>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rPr>
  </w:style>
  <w:style w:type="paragraph" w:customStyle="1" w:styleId="xl109">
    <w:name w:val="xl109"/>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rPr>
  </w:style>
  <w:style w:type="paragraph" w:customStyle="1" w:styleId="xl110">
    <w:name w:val="xl110"/>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111">
    <w:name w:val="xl111"/>
    <w:basedOn w:val="a4"/>
    <w:rsid w:val="00D10ECC"/>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12">
    <w:name w:val="xl112"/>
    <w:basedOn w:val="a4"/>
    <w:rsid w:val="00D10ECC"/>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rPr>
  </w:style>
  <w:style w:type="paragraph" w:customStyle="1" w:styleId="xl113">
    <w:name w:val="xl113"/>
    <w:basedOn w:val="a4"/>
    <w:rsid w:val="00D10ECC"/>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14">
    <w:name w:val="xl114"/>
    <w:basedOn w:val="a4"/>
    <w:rsid w:val="00D10ECC"/>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15">
    <w:name w:val="xl115"/>
    <w:basedOn w:val="a4"/>
    <w:rsid w:val="00D10ECC"/>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16">
    <w:name w:val="xl116"/>
    <w:basedOn w:val="a4"/>
    <w:rsid w:val="00D10ECC"/>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7">
    <w:name w:val="xl117"/>
    <w:basedOn w:val="a4"/>
    <w:rsid w:val="00D10ECC"/>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18">
    <w:name w:val="xl118"/>
    <w:basedOn w:val="a4"/>
    <w:rsid w:val="00D10ECC"/>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6"/>
      <w:szCs w:val="16"/>
    </w:rPr>
  </w:style>
  <w:style w:type="numbering" w:customStyle="1" w:styleId="19">
    <w:name w:val="Нет списка1"/>
    <w:next w:val="a9"/>
    <w:uiPriority w:val="99"/>
    <w:semiHidden/>
    <w:unhideWhenUsed/>
    <w:rsid w:val="00D10E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760665"/>
  </w:style>
  <w:style w:type="paragraph" w:styleId="10">
    <w:name w:val="heading 1"/>
    <w:basedOn w:val="a5"/>
    <w:next w:val="a6"/>
    <w:uiPriority w:val="9"/>
    <w:qFormat/>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uiPriority w:val="9"/>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uiPriority w:val="99"/>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uiPriority w:val="99"/>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uiPriority w:val="99"/>
    <w:rsid w:val="00BF1FAD"/>
    <w:pPr>
      <w:suppressLineNumbers/>
      <w:tabs>
        <w:tab w:val="center" w:pos="4677"/>
        <w:tab w:val="right" w:pos="9355"/>
      </w:tabs>
    </w:pPr>
  </w:style>
  <w:style w:type="paragraph" w:styleId="aff8">
    <w:name w:val="footer"/>
    <w:basedOn w:val="a5"/>
    <w:uiPriority w:val="99"/>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uiPriority w:val="99"/>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3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customStyle="1" w:styleId="18">
    <w:name w:val="Без интервала1"/>
    <w:uiPriority w:val="1"/>
    <w:qFormat/>
    <w:rsid w:val="005A2F09"/>
    <w:pPr>
      <w:spacing w:after="0" w:line="240" w:lineRule="auto"/>
    </w:pPr>
    <w:rPr>
      <w:rFonts w:ascii="Calibri" w:eastAsia="Times New Roman" w:hAnsi="Calibri" w:cs="Times New Roman"/>
    </w:rPr>
  </w:style>
  <w:style w:type="paragraph" w:customStyle="1" w:styleId="formattext">
    <w:name w:val="formattext"/>
    <w:rsid w:val="00D42115"/>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paragraph" w:customStyle="1" w:styleId="ConsPlusTitle">
    <w:name w:val="ConsPlusTitle"/>
    <w:uiPriority w:val="99"/>
    <w:rsid w:val="00D10ECC"/>
    <w:pPr>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font5">
    <w:name w:val="font5"/>
    <w:basedOn w:val="a4"/>
    <w:rsid w:val="00D10EC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nt6">
    <w:name w:val="font6"/>
    <w:basedOn w:val="a4"/>
    <w:rsid w:val="00D10ECC"/>
    <w:pPr>
      <w:spacing w:before="100" w:beforeAutospacing="1" w:after="100" w:afterAutospacing="1" w:line="240" w:lineRule="auto"/>
    </w:pPr>
    <w:rPr>
      <w:rFonts w:ascii="Times New Roman" w:eastAsia="Times New Roman" w:hAnsi="Times New Roman" w:cs="Times New Roman"/>
      <w:b/>
      <w:bCs/>
    </w:rPr>
  </w:style>
  <w:style w:type="paragraph" w:customStyle="1" w:styleId="xl65">
    <w:name w:val="xl65"/>
    <w:basedOn w:val="a4"/>
    <w:rsid w:val="00D10ECC"/>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a4"/>
    <w:rsid w:val="00D10ECC"/>
    <w:pP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67">
    <w:name w:val="xl67"/>
    <w:basedOn w:val="a4"/>
    <w:rsid w:val="00D10ECC"/>
    <w:pPr>
      <w:spacing w:before="100" w:beforeAutospacing="1" w:after="100" w:afterAutospacing="1" w:line="240" w:lineRule="auto"/>
      <w:textAlignment w:val="top"/>
    </w:pPr>
    <w:rPr>
      <w:rFonts w:ascii="Arial" w:eastAsia="Times New Roman" w:hAnsi="Arial" w:cs="Arial"/>
      <w:sz w:val="24"/>
      <w:szCs w:val="24"/>
    </w:rPr>
  </w:style>
  <w:style w:type="paragraph" w:customStyle="1" w:styleId="xl68">
    <w:name w:val="xl68"/>
    <w:basedOn w:val="a4"/>
    <w:rsid w:val="00D10ECC"/>
    <w:pP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69">
    <w:name w:val="xl69"/>
    <w:basedOn w:val="a4"/>
    <w:rsid w:val="00D10ECC"/>
    <w:pPr>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0">
    <w:name w:val="xl70"/>
    <w:basedOn w:val="a4"/>
    <w:rsid w:val="00D10EC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1">
    <w:name w:val="xl71"/>
    <w:basedOn w:val="a4"/>
    <w:rsid w:val="00D10EC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2">
    <w:name w:val="xl72"/>
    <w:basedOn w:val="a4"/>
    <w:rsid w:val="00D10ECC"/>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3">
    <w:name w:val="xl73"/>
    <w:basedOn w:val="a4"/>
    <w:rsid w:val="00D10ECC"/>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4">
    <w:name w:val="xl74"/>
    <w:basedOn w:val="a4"/>
    <w:rsid w:val="00D10ECC"/>
    <w:pP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75">
    <w:name w:val="xl75"/>
    <w:basedOn w:val="a4"/>
    <w:rsid w:val="00D10ECC"/>
    <w:pP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76">
    <w:name w:val="xl76"/>
    <w:basedOn w:val="a4"/>
    <w:rsid w:val="00D10ECC"/>
    <w:pP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77">
    <w:name w:val="xl77"/>
    <w:basedOn w:val="a4"/>
    <w:rsid w:val="00D10ECC"/>
    <w:pPr>
      <w:spacing w:before="100" w:beforeAutospacing="1" w:after="100" w:afterAutospacing="1" w:line="240" w:lineRule="auto"/>
      <w:jc w:val="right"/>
      <w:textAlignment w:val="top"/>
    </w:pPr>
    <w:rPr>
      <w:rFonts w:ascii="Times New Roman" w:eastAsia="Times New Roman" w:hAnsi="Times New Roman" w:cs="Times New Roman"/>
      <w:sz w:val="16"/>
      <w:szCs w:val="16"/>
    </w:rPr>
  </w:style>
  <w:style w:type="paragraph" w:customStyle="1" w:styleId="xl78">
    <w:name w:val="xl78"/>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a4"/>
    <w:rsid w:val="00D10EC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a4"/>
    <w:rsid w:val="00D10EC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2">
    <w:name w:val="xl82"/>
    <w:basedOn w:val="a4"/>
    <w:rsid w:val="00D10EC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4">
    <w:name w:val="xl84"/>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5">
    <w:name w:val="xl85"/>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6">
    <w:name w:val="xl86"/>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87">
    <w:name w:val="xl87"/>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88">
    <w:name w:val="xl88"/>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9">
    <w:name w:val="xl89"/>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90">
    <w:name w:val="xl90"/>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91">
    <w:name w:val="xl91"/>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2">
    <w:name w:val="xl92"/>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3">
    <w:name w:val="xl93"/>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4">
    <w:name w:val="xl94"/>
    <w:basedOn w:val="a4"/>
    <w:rsid w:val="00D10ECC"/>
    <w:pP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95">
    <w:name w:val="xl95"/>
    <w:basedOn w:val="a4"/>
    <w:rsid w:val="00D10ECC"/>
    <w:pP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96">
    <w:name w:val="xl96"/>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rPr>
  </w:style>
  <w:style w:type="paragraph" w:customStyle="1" w:styleId="xl97">
    <w:name w:val="xl97"/>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8">
    <w:name w:val="xl98"/>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9">
    <w:name w:val="xl99"/>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0">
    <w:name w:val="xl100"/>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1">
    <w:name w:val="xl101"/>
    <w:basedOn w:val="a4"/>
    <w:rsid w:val="00D10ECC"/>
    <w:pPr>
      <w:spacing w:before="100" w:beforeAutospacing="1" w:after="100" w:afterAutospacing="1" w:line="240" w:lineRule="auto"/>
      <w:jc w:val="center"/>
      <w:textAlignment w:val="top"/>
    </w:pPr>
    <w:rPr>
      <w:rFonts w:ascii="Times New Roman" w:eastAsia="Times New Roman" w:hAnsi="Times New Roman" w:cs="Times New Roman"/>
      <w:b/>
      <w:bCs/>
    </w:rPr>
  </w:style>
  <w:style w:type="paragraph" w:customStyle="1" w:styleId="xl102">
    <w:name w:val="xl102"/>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03">
    <w:name w:val="xl103"/>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104">
    <w:name w:val="xl104"/>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105">
    <w:name w:val="xl105"/>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06">
    <w:name w:val="xl106"/>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107">
    <w:name w:val="xl107"/>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08">
    <w:name w:val="xl108"/>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rPr>
  </w:style>
  <w:style w:type="paragraph" w:customStyle="1" w:styleId="xl109">
    <w:name w:val="xl109"/>
    <w:basedOn w:val="a4"/>
    <w:rsid w:val="00D10E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rPr>
  </w:style>
  <w:style w:type="paragraph" w:customStyle="1" w:styleId="xl110">
    <w:name w:val="xl110"/>
    <w:basedOn w:val="a4"/>
    <w:rsid w:val="00D10E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rPr>
  </w:style>
  <w:style w:type="paragraph" w:customStyle="1" w:styleId="xl111">
    <w:name w:val="xl111"/>
    <w:basedOn w:val="a4"/>
    <w:rsid w:val="00D10ECC"/>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12">
    <w:name w:val="xl112"/>
    <w:basedOn w:val="a4"/>
    <w:rsid w:val="00D10ECC"/>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rPr>
  </w:style>
  <w:style w:type="paragraph" w:customStyle="1" w:styleId="xl113">
    <w:name w:val="xl113"/>
    <w:basedOn w:val="a4"/>
    <w:rsid w:val="00D10ECC"/>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14">
    <w:name w:val="xl114"/>
    <w:basedOn w:val="a4"/>
    <w:rsid w:val="00D10ECC"/>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rPr>
  </w:style>
  <w:style w:type="paragraph" w:customStyle="1" w:styleId="xl115">
    <w:name w:val="xl115"/>
    <w:basedOn w:val="a4"/>
    <w:rsid w:val="00D10ECC"/>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16">
    <w:name w:val="xl116"/>
    <w:basedOn w:val="a4"/>
    <w:rsid w:val="00D10ECC"/>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7">
    <w:name w:val="xl117"/>
    <w:basedOn w:val="a4"/>
    <w:rsid w:val="00D10ECC"/>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18">
    <w:name w:val="xl118"/>
    <w:basedOn w:val="a4"/>
    <w:rsid w:val="00D10ECC"/>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6"/>
      <w:szCs w:val="16"/>
    </w:rPr>
  </w:style>
  <w:style w:type="numbering" w:customStyle="1" w:styleId="19">
    <w:name w:val="Нет списка1"/>
    <w:next w:val="a9"/>
    <w:uiPriority w:val="99"/>
    <w:semiHidden/>
    <w:unhideWhenUsed/>
    <w:rsid w:val="00D10E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78603810">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40484584">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67919938">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67177345">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573811190">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672945436">
      <w:bodyDiv w:val="1"/>
      <w:marLeft w:val="0"/>
      <w:marRight w:val="0"/>
      <w:marTop w:val="0"/>
      <w:marBottom w:val="0"/>
      <w:divBdr>
        <w:top w:val="none" w:sz="0" w:space="0" w:color="auto"/>
        <w:left w:val="none" w:sz="0" w:space="0" w:color="auto"/>
        <w:bottom w:val="none" w:sz="0" w:space="0" w:color="auto"/>
        <w:right w:val="none" w:sz="0" w:space="0" w:color="auto"/>
      </w:divBdr>
    </w:div>
    <w:div w:id="1703363504">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A99AC5D249E158025F6B243331985F26EA87799980C9532CF4DBAEE47EA444BFE2E027B97960734y1F" TargetMode="External"/><Relationship Id="rId18" Type="http://schemas.openxmlformats.org/officeDocument/2006/relationships/hyperlink" Target="file:///C:\Program%20Files\StroyConsultant\Temp\889.ht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wpts.vbg.ru" TargetMode="External"/><Relationship Id="rId17" Type="http://schemas.openxmlformats.org/officeDocument/2006/relationships/hyperlink" Target="file:///C:\Program%20Files\StroyConsultant\Temp\876.htm" TargetMode="External"/><Relationship Id="rId2" Type="http://schemas.openxmlformats.org/officeDocument/2006/relationships/numbering" Target="numbering.xml"/><Relationship Id="rId16" Type="http://schemas.openxmlformats.org/officeDocument/2006/relationships/hyperlink" Target="file:///C:\Program%20Files\StroyConsultant\Temp\910.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hyperlink" Target="file:///C:\Program%20Files\StroyConsultant\Temp\5432.htm" TargetMode="External"/><Relationship Id="rId10" Type="http://schemas.openxmlformats.org/officeDocument/2006/relationships/hyperlink" Target="http://www.wpts.vbg.ru" TargetMode="External"/><Relationship Id="rId19" Type="http://schemas.openxmlformats.org/officeDocument/2006/relationships/hyperlink" Target="file:///C:\Program%20Files\StroyConsultant\Temp\876.ht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DA99AC5D249E158025F6B243331985F26EA87799980C9532CF4DBAEE47EA444BFE2E027B97960234yF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C1B042-A38A-491D-B57F-C1EA5C072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1332</TotalTime>
  <Pages>53</Pages>
  <Words>20635</Words>
  <Characters>117626</Characters>
  <Application>Microsoft Office Word</Application>
  <DocSecurity>0</DocSecurity>
  <Lines>980</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137986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231</cp:revision>
  <cp:lastPrinted>2025-06-17T06:53:00Z</cp:lastPrinted>
  <dcterms:created xsi:type="dcterms:W3CDTF">2021-03-24T11:05:00Z</dcterms:created>
  <dcterms:modified xsi:type="dcterms:W3CDTF">2025-06-18T12:36:00Z</dcterms:modified>
</cp:coreProperties>
</file>